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638F0" w14:textId="5A01ED5E" w:rsidR="003907ED" w:rsidRPr="00783D1E" w:rsidRDefault="00F9320F" w:rsidP="00B041FD">
      <w:pPr>
        <w:spacing w:after="0"/>
        <w:ind w:left="5760" w:firstLine="720"/>
        <w:jc w:val="right"/>
        <w:rPr>
          <w:rFonts w:ascii="Georgia" w:hAnsi="Georgia"/>
          <w:b/>
          <w:color w:val="1F497D" w:themeColor="text2"/>
          <w:sz w:val="32"/>
          <w:szCs w:val="32"/>
        </w:rPr>
      </w:pPr>
      <w:r w:rsidRPr="00783D1E">
        <w:rPr>
          <w:b/>
          <w:noProof/>
          <w:color w:val="1F497D" w:themeColor="text2"/>
          <w:sz w:val="32"/>
          <w:szCs w:val="32"/>
        </w:rPr>
        <w:drawing>
          <wp:anchor distT="0" distB="0" distL="114300" distR="114300" simplePos="0" relativeHeight="251663360" behindDoc="0" locked="0" layoutInCell="1" allowOverlap="1" wp14:anchorId="130BFFE7" wp14:editId="7CB9735D">
            <wp:simplePos x="0" y="0"/>
            <wp:positionH relativeFrom="column">
              <wp:posOffset>46355</wp:posOffset>
            </wp:positionH>
            <wp:positionV relativeFrom="paragraph">
              <wp:posOffset>-113665</wp:posOffset>
            </wp:positionV>
            <wp:extent cx="1835569" cy="777240"/>
            <wp:effectExtent l="0" t="0" r="0" b="3810"/>
            <wp:wrapNone/>
            <wp:docPr id="3" name="Picture 3" descr="C:\Users\Joyce\Desktop\LOGO\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Desktop\LOGO\EPS-Primary-Logo-CMYK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569"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EB1">
        <w:rPr>
          <w:rFonts w:ascii="Georgia" w:hAnsi="Georgia"/>
          <w:b/>
          <w:color w:val="1F497D" w:themeColor="text2"/>
          <w:sz w:val="32"/>
          <w:szCs w:val="32"/>
        </w:rPr>
        <w:t xml:space="preserve">DRAFT - </w:t>
      </w:r>
      <w:r w:rsidR="00845228">
        <w:rPr>
          <w:rFonts w:ascii="Georgia" w:hAnsi="Georgia"/>
          <w:b/>
          <w:color w:val="1F497D" w:themeColor="text2"/>
          <w:sz w:val="32"/>
          <w:szCs w:val="32"/>
        </w:rPr>
        <w:t>Teaching &amp; Learning Structures</w:t>
      </w:r>
    </w:p>
    <w:p w14:paraId="75C620A4" w14:textId="53763529" w:rsidR="00845228" w:rsidRPr="00883EB1" w:rsidRDefault="0064276B" w:rsidP="00883EB1">
      <w:pPr>
        <w:spacing w:line="240" w:lineRule="auto"/>
        <w:jc w:val="right"/>
        <w:rPr>
          <w:rFonts w:ascii="Georgia" w:hAnsi="Georgia"/>
          <w:b/>
          <w:noProof/>
          <w:color w:val="1F497D" w:themeColor="text2"/>
          <w:sz w:val="28"/>
        </w:rPr>
      </w:pPr>
      <w:r>
        <w:rPr>
          <w:rFonts w:ascii="Georgia" w:hAnsi="Georgia"/>
          <w:b/>
          <w:noProof/>
          <w:color w:val="1F497D" w:themeColor="text2"/>
          <w:sz w:val="28"/>
        </w:rPr>
        <w:t xml:space="preserve">April </w:t>
      </w:r>
      <w:r w:rsidR="0067163C">
        <w:rPr>
          <w:rFonts w:ascii="Georgia" w:hAnsi="Georgia"/>
          <w:b/>
          <w:noProof/>
          <w:color w:val="1F497D" w:themeColor="text2"/>
          <w:sz w:val="28"/>
        </w:rPr>
        <w:t>2</w:t>
      </w:r>
      <w:r w:rsidR="00883EB1" w:rsidRPr="00883EB1">
        <w:rPr>
          <w:rFonts w:ascii="Georgia" w:hAnsi="Georgia"/>
          <w:b/>
          <w:noProof/>
          <w:color w:val="1F497D" w:themeColor="text2"/>
          <w:sz w:val="28"/>
        </w:rPr>
        <w:t>, 2020</w:t>
      </w:r>
    </w:p>
    <w:p w14:paraId="380361C0" w14:textId="77777777" w:rsidR="002E1455" w:rsidRDefault="002E1455" w:rsidP="00AF1E97">
      <w:pPr>
        <w:spacing w:after="0" w:line="240" w:lineRule="auto"/>
        <w:rPr>
          <w:rFonts w:ascii="Georgia" w:hAnsi="Georgia"/>
          <w:b/>
          <w:noProof/>
          <w:sz w:val="28"/>
        </w:rPr>
      </w:pPr>
    </w:p>
    <w:p w14:paraId="7EA7A3F5" w14:textId="77777777" w:rsidR="002E1455" w:rsidRDefault="002E1455" w:rsidP="00AF1E97">
      <w:pPr>
        <w:spacing w:after="0" w:line="240" w:lineRule="auto"/>
        <w:rPr>
          <w:rFonts w:ascii="Georgia" w:hAnsi="Georgia" w:cs="Arial"/>
          <w:b/>
          <w:color w:val="333333"/>
          <w:u w:val="single"/>
        </w:rPr>
      </w:pPr>
    </w:p>
    <w:p w14:paraId="7C7586AF" w14:textId="74C9D970" w:rsidR="001C6DB1" w:rsidRDefault="001C6DB1" w:rsidP="00AF1E97">
      <w:pPr>
        <w:spacing w:after="0" w:line="240" w:lineRule="auto"/>
        <w:rPr>
          <w:rFonts w:ascii="Georgia" w:hAnsi="Georgia" w:cs="Arial"/>
          <w:b/>
          <w:color w:val="333333"/>
          <w:u w:val="single"/>
        </w:rPr>
      </w:pPr>
      <w:r w:rsidRPr="00F75868">
        <w:rPr>
          <w:rFonts w:ascii="Georgia" w:hAnsi="Georgia" w:cs="Arial"/>
          <w:b/>
          <w:color w:val="333333"/>
          <w:u w:val="single"/>
        </w:rPr>
        <w:t>Purpose</w:t>
      </w:r>
    </w:p>
    <w:p w14:paraId="04313CBC" w14:textId="77777777" w:rsidR="000439A7" w:rsidRPr="00F75868" w:rsidRDefault="000439A7" w:rsidP="00AF1E97">
      <w:pPr>
        <w:spacing w:after="0" w:line="240" w:lineRule="auto"/>
        <w:rPr>
          <w:rFonts w:ascii="Georgia" w:hAnsi="Georgia" w:cs="Arial"/>
          <w:b/>
          <w:color w:val="333333"/>
          <w:u w:val="single"/>
        </w:rPr>
      </w:pPr>
    </w:p>
    <w:p w14:paraId="4F99DBF6" w14:textId="2211D1BA" w:rsidR="00596038" w:rsidRDefault="001C6DB1" w:rsidP="00AF1E97">
      <w:pPr>
        <w:spacing w:after="0" w:line="240" w:lineRule="auto"/>
        <w:rPr>
          <w:rFonts w:ascii="Georgia" w:hAnsi="Georgia" w:cs="Arial"/>
          <w:bCs/>
          <w:color w:val="333333"/>
        </w:rPr>
      </w:pPr>
      <w:r w:rsidRPr="00F75868">
        <w:rPr>
          <w:rFonts w:ascii="Georgia" w:hAnsi="Georgia" w:cs="Arial"/>
          <w:bCs/>
          <w:color w:val="333333"/>
        </w:rPr>
        <w:t xml:space="preserve">The purpose of this document is to provide K-12 certificated </w:t>
      </w:r>
      <w:r w:rsidR="00F75868">
        <w:rPr>
          <w:rFonts w:ascii="Georgia" w:hAnsi="Georgia" w:cs="Arial"/>
          <w:bCs/>
          <w:color w:val="333333"/>
        </w:rPr>
        <w:t xml:space="preserve">and classified </w:t>
      </w:r>
      <w:r w:rsidRPr="00F75868">
        <w:rPr>
          <w:rFonts w:ascii="Georgia" w:hAnsi="Georgia" w:cs="Arial"/>
          <w:bCs/>
          <w:color w:val="333333"/>
        </w:rPr>
        <w:t xml:space="preserve">staff an overview </w:t>
      </w:r>
      <w:r w:rsidR="00834808">
        <w:rPr>
          <w:rFonts w:ascii="Georgia" w:hAnsi="Georgia" w:cs="Arial"/>
          <w:bCs/>
          <w:color w:val="333333"/>
        </w:rPr>
        <w:t xml:space="preserve">of new </w:t>
      </w:r>
      <w:r w:rsidRPr="00F75868">
        <w:rPr>
          <w:rFonts w:ascii="Georgia" w:hAnsi="Georgia" w:cs="Arial"/>
          <w:bCs/>
          <w:color w:val="333333"/>
        </w:rPr>
        <w:t>school-day structur</w:t>
      </w:r>
      <w:r w:rsidR="00596038" w:rsidRPr="00F75868">
        <w:rPr>
          <w:rFonts w:ascii="Georgia" w:hAnsi="Georgia" w:cs="Arial"/>
          <w:bCs/>
          <w:color w:val="333333"/>
        </w:rPr>
        <w:t xml:space="preserve">es </w:t>
      </w:r>
      <w:r w:rsidR="00B041FD">
        <w:rPr>
          <w:rFonts w:ascii="Georgia" w:hAnsi="Georgia" w:cs="Arial"/>
          <w:bCs/>
          <w:color w:val="333333"/>
        </w:rPr>
        <w:t>to</w:t>
      </w:r>
      <w:r w:rsidRPr="00F75868">
        <w:rPr>
          <w:rFonts w:ascii="Georgia" w:hAnsi="Georgia" w:cs="Arial"/>
          <w:bCs/>
          <w:color w:val="333333"/>
        </w:rPr>
        <w:t xml:space="preserve"> better support our students and families during school closure.</w:t>
      </w:r>
      <w:r w:rsidR="00596038" w:rsidRPr="00F75868">
        <w:rPr>
          <w:rFonts w:ascii="Georgia" w:hAnsi="Georgia" w:cs="Arial"/>
          <w:bCs/>
          <w:color w:val="333333"/>
        </w:rPr>
        <w:t xml:space="preserve"> </w:t>
      </w:r>
    </w:p>
    <w:p w14:paraId="2C3463BA" w14:textId="4D195C42" w:rsidR="00B041FD" w:rsidRDefault="00B041FD" w:rsidP="00AF1E97">
      <w:pPr>
        <w:spacing w:after="0" w:line="240" w:lineRule="auto"/>
        <w:rPr>
          <w:rFonts w:ascii="Georgia" w:hAnsi="Georgia" w:cs="Arial"/>
          <w:bCs/>
          <w:color w:val="333333"/>
        </w:rPr>
      </w:pPr>
    </w:p>
    <w:p w14:paraId="60F52CE3" w14:textId="45C851AF" w:rsidR="00062AA0" w:rsidRDefault="00412AD8" w:rsidP="00AF1E97">
      <w:pPr>
        <w:spacing w:after="0" w:line="240" w:lineRule="auto"/>
        <w:rPr>
          <w:rFonts w:ascii="Georgia" w:hAnsi="Georgia" w:cs="Arial"/>
          <w:bCs/>
          <w:color w:val="333333"/>
        </w:rPr>
      </w:pPr>
      <w:r>
        <w:rPr>
          <w:rFonts w:ascii="Georgia" w:hAnsi="Georgia" w:cs="Arial"/>
          <w:bCs/>
          <w:color w:val="333333"/>
        </w:rPr>
        <w:t>These frameworks are designed to meet the following goals:</w:t>
      </w:r>
    </w:p>
    <w:p w14:paraId="3AF830A2" w14:textId="5E6E99E8" w:rsidR="00B041FD" w:rsidRDefault="00B041FD" w:rsidP="00AF1E97">
      <w:pPr>
        <w:spacing w:after="0" w:line="240" w:lineRule="auto"/>
        <w:rPr>
          <w:rFonts w:ascii="Georgia" w:hAnsi="Georgia" w:cs="Arial"/>
          <w:bCs/>
          <w:color w:val="333333"/>
        </w:rPr>
      </w:pPr>
    </w:p>
    <w:tbl>
      <w:tblPr>
        <w:tblStyle w:val="TableGrid"/>
        <w:tblW w:w="14394" w:type="dxa"/>
        <w:tblInd w:w="-5" w:type="dxa"/>
        <w:tblLook w:val="04A0" w:firstRow="1" w:lastRow="0" w:firstColumn="1" w:lastColumn="0" w:noHBand="0" w:noVBand="1"/>
      </w:tblPr>
      <w:tblGrid>
        <w:gridCol w:w="7763"/>
        <w:gridCol w:w="6631"/>
      </w:tblGrid>
      <w:tr w:rsidR="00B041FD" w14:paraId="08DEA3CD" w14:textId="77777777" w:rsidTr="00834808">
        <w:trPr>
          <w:trHeight w:val="214"/>
        </w:trPr>
        <w:tc>
          <w:tcPr>
            <w:tcW w:w="7763" w:type="dxa"/>
          </w:tcPr>
          <w:p w14:paraId="4E16F881" w14:textId="47757871" w:rsidR="00B041FD" w:rsidRPr="000439A7" w:rsidRDefault="00B041FD" w:rsidP="00AF1E97">
            <w:pPr>
              <w:rPr>
                <w:rFonts w:ascii="Georgia" w:hAnsi="Georgia" w:cs="Arial"/>
                <w:b/>
                <w:color w:val="333333"/>
              </w:rPr>
            </w:pPr>
            <w:r w:rsidRPr="000439A7">
              <w:rPr>
                <w:rFonts w:ascii="Georgia" w:hAnsi="Georgia" w:cs="Arial"/>
                <w:b/>
                <w:color w:val="333333"/>
              </w:rPr>
              <w:t xml:space="preserve">Goal: to provide students and families </w:t>
            </w:r>
            <w:r w:rsidRPr="000439A7">
              <w:rPr>
                <w:rFonts w:ascii="Georgia" w:hAnsi="Georgia" w:cs="Arial"/>
                <w:b/>
                <w:i/>
                <w:iCs/>
                <w:color w:val="333333"/>
              </w:rPr>
              <w:t>sufficient</w:t>
            </w:r>
            <w:r w:rsidR="000439A7" w:rsidRPr="000439A7">
              <w:rPr>
                <w:rFonts w:ascii="Georgia" w:hAnsi="Georgia" w:cs="Arial"/>
                <w:b/>
                <w:i/>
                <w:iCs/>
                <w:color w:val="333333"/>
              </w:rPr>
              <w:t xml:space="preserve"> </w:t>
            </w:r>
            <w:r w:rsidRPr="000439A7">
              <w:rPr>
                <w:rFonts w:ascii="Georgia" w:hAnsi="Georgia" w:cs="Arial"/>
                <w:b/>
                <w:i/>
                <w:iCs/>
                <w:color w:val="333333"/>
              </w:rPr>
              <w:t>structure</w:t>
            </w:r>
            <w:r w:rsidRPr="000439A7">
              <w:rPr>
                <w:rFonts w:ascii="Georgia" w:hAnsi="Georgia" w:cs="Arial"/>
                <w:b/>
                <w:color w:val="333333"/>
              </w:rPr>
              <w:t xml:space="preserve"> to</w:t>
            </w:r>
          </w:p>
        </w:tc>
        <w:tc>
          <w:tcPr>
            <w:tcW w:w="6631" w:type="dxa"/>
          </w:tcPr>
          <w:p w14:paraId="6248407B" w14:textId="29876C2B" w:rsidR="00B041FD" w:rsidRPr="000439A7" w:rsidRDefault="00B041FD" w:rsidP="00AF1E97">
            <w:pPr>
              <w:rPr>
                <w:rFonts w:ascii="Georgia" w:hAnsi="Georgia" w:cs="Arial"/>
                <w:b/>
                <w:color w:val="333333"/>
              </w:rPr>
            </w:pPr>
            <w:r w:rsidRPr="000439A7">
              <w:rPr>
                <w:rFonts w:ascii="Georgia" w:hAnsi="Georgia" w:cs="Arial"/>
                <w:b/>
                <w:color w:val="333333"/>
              </w:rPr>
              <w:t>…so as to</w:t>
            </w:r>
          </w:p>
        </w:tc>
      </w:tr>
      <w:tr w:rsidR="00B041FD" w14:paraId="5C22A006" w14:textId="77777777" w:rsidTr="00834808">
        <w:trPr>
          <w:trHeight w:val="879"/>
        </w:trPr>
        <w:tc>
          <w:tcPr>
            <w:tcW w:w="7763" w:type="dxa"/>
          </w:tcPr>
          <w:p w14:paraId="7444DA39" w14:textId="77777777" w:rsidR="00B041FD" w:rsidRDefault="00B041FD" w:rsidP="00AF1E97">
            <w:pPr>
              <w:rPr>
                <w:rFonts w:ascii="Georgia" w:hAnsi="Georgia" w:cs="Arial"/>
                <w:bCs/>
                <w:color w:val="333333"/>
              </w:rPr>
            </w:pPr>
          </w:p>
          <w:p w14:paraId="0F79B200" w14:textId="77777777" w:rsidR="00B041FD" w:rsidRDefault="00B041FD" w:rsidP="00B041FD">
            <w:pPr>
              <w:pStyle w:val="ListParagraph"/>
              <w:numPr>
                <w:ilvl w:val="0"/>
                <w:numId w:val="38"/>
              </w:numPr>
              <w:rPr>
                <w:rFonts w:ascii="Georgia" w:hAnsi="Georgia" w:cs="Arial"/>
                <w:bCs/>
                <w:color w:val="333333"/>
              </w:rPr>
            </w:pPr>
            <w:r>
              <w:rPr>
                <w:rFonts w:ascii="Georgia" w:hAnsi="Georgia" w:cs="Arial"/>
                <w:bCs/>
                <w:color w:val="333333"/>
              </w:rPr>
              <w:t>Improve predictability in a time of uncertainty</w:t>
            </w:r>
          </w:p>
          <w:p w14:paraId="153F56F3" w14:textId="77777777" w:rsidR="00B041FD" w:rsidRDefault="00B041FD" w:rsidP="00B041FD">
            <w:pPr>
              <w:pStyle w:val="ListParagraph"/>
              <w:numPr>
                <w:ilvl w:val="0"/>
                <w:numId w:val="38"/>
              </w:numPr>
              <w:rPr>
                <w:rFonts w:ascii="Georgia" w:hAnsi="Georgia" w:cs="Arial"/>
                <w:bCs/>
                <w:color w:val="333333"/>
              </w:rPr>
            </w:pPr>
            <w:r>
              <w:rPr>
                <w:rFonts w:ascii="Georgia" w:hAnsi="Georgia" w:cs="Arial"/>
                <w:bCs/>
                <w:color w:val="333333"/>
              </w:rPr>
              <w:t>Offer support for routines at home</w:t>
            </w:r>
          </w:p>
          <w:p w14:paraId="603E9F46" w14:textId="4093DCAD" w:rsidR="00B041FD" w:rsidRPr="00B041FD" w:rsidRDefault="00B041FD" w:rsidP="00B041FD">
            <w:pPr>
              <w:pStyle w:val="ListParagraph"/>
              <w:rPr>
                <w:rFonts w:ascii="Georgia" w:hAnsi="Georgia" w:cs="Arial"/>
                <w:bCs/>
                <w:color w:val="333333"/>
              </w:rPr>
            </w:pPr>
          </w:p>
        </w:tc>
        <w:tc>
          <w:tcPr>
            <w:tcW w:w="6631" w:type="dxa"/>
          </w:tcPr>
          <w:p w14:paraId="7347533D" w14:textId="77777777" w:rsidR="00B041FD" w:rsidRDefault="00B041FD" w:rsidP="00AF1E97">
            <w:pPr>
              <w:rPr>
                <w:rFonts w:ascii="Georgia" w:hAnsi="Georgia" w:cs="Arial"/>
                <w:bCs/>
                <w:color w:val="333333"/>
              </w:rPr>
            </w:pPr>
          </w:p>
          <w:p w14:paraId="4FF807BE" w14:textId="57D33A68" w:rsidR="00B041FD" w:rsidRDefault="000439A7" w:rsidP="00B041FD">
            <w:pPr>
              <w:pStyle w:val="ListParagraph"/>
              <w:numPr>
                <w:ilvl w:val="0"/>
                <w:numId w:val="38"/>
              </w:numPr>
              <w:rPr>
                <w:rFonts w:ascii="Georgia" w:hAnsi="Georgia" w:cs="Arial"/>
                <w:bCs/>
                <w:color w:val="333333"/>
              </w:rPr>
            </w:pPr>
            <w:r>
              <w:rPr>
                <w:rFonts w:ascii="Georgia" w:hAnsi="Georgia" w:cs="Arial"/>
                <w:bCs/>
                <w:color w:val="333333"/>
              </w:rPr>
              <w:t>m</w:t>
            </w:r>
            <w:r w:rsidR="00B041FD">
              <w:rPr>
                <w:rFonts w:ascii="Georgia" w:hAnsi="Georgia" w:cs="Arial"/>
                <w:bCs/>
                <w:color w:val="333333"/>
              </w:rPr>
              <w:t>inimize stress</w:t>
            </w:r>
            <w:r>
              <w:rPr>
                <w:rFonts w:ascii="Georgia" w:hAnsi="Georgia" w:cs="Arial"/>
                <w:bCs/>
                <w:color w:val="333333"/>
              </w:rPr>
              <w:t xml:space="preserve"> and maximize social-emotional well-being</w:t>
            </w:r>
          </w:p>
          <w:p w14:paraId="5D713C49" w14:textId="04B5CCB4" w:rsidR="00B041FD" w:rsidRPr="00B041FD" w:rsidRDefault="000439A7" w:rsidP="00B041FD">
            <w:pPr>
              <w:pStyle w:val="ListParagraph"/>
              <w:numPr>
                <w:ilvl w:val="0"/>
                <w:numId w:val="38"/>
              </w:numPr>
              <w:rPr>
                <w:rFonts w:ascii="Georgia" w:hAnsi="Georgia" w:cs="Arial"/>
                <w:bCs/>
                <w:color w:val="333333"/>
              </w:rPr>
            </w:pPr>
            <w:r>
              <w:rPr>
                <w:rFonts w:ascii="Georgia" w:hAnsi="Georgia" w:cs="Arial"/>
                <w:bCs/>
                <w:color w:val="333333"/>
              </w:rPr>
              <w:t>strengthen support systems between home and school</w:t>
            </w:r>
          </w:p>
        </w:tc>
      </w:tr>
      <w:tr w:rsidR="00B041FD" w14:paraId="39097C79" w14:textId="77777777" w:rsidTr="00834808">
        <w:trPr>
          <w:trHeight w:val="214"/>
        </w:trPr>
        <w:tc>
          <w:tcPr>
            <w:tcW w:w="7763" w:type="dxa"/>
          </w:tcPr>
          <w:p w14:paraId="09450C62" w14:textId="1E2D5B6E" w:rsidR="00B041FD" w:rsidRPr="000439A7" w:rsidRDefault="00B041FD" w:rsidP="00AF1E97">
            <w:pPr>
              <w:rPr>
                <w:rFonts w:ascii="Georgia" w:hAnsi="Georgia" w:cs="Arial"/>
                <w:b/>
                <w:color w:val="333333"/>
              </w:rPr>
            </w:pPr>
            <w:r w:rsidRPr="000439A7">
              <w:rPr>
                <w:rFonts w:ascii="Georgia" w:hAnsi="Georgia" w:cs="Arial"/>
                <w:b/>
                <w:color w:val="333333"/>
              </w:rPr>
              <w:t xml:space="preserve">Goal: to provide </w:t>
            </w:r>
            <w:r w:rsidR="00062AA0">
              <w:rPr>
                <w:rFonts w:ascii="Georgia" w:hAnsi="Georgia" w:cs="Arial"/>
                <w:b/>
                <w:color w:val="333333"/>
              </w:rPr>
              <w:t>you</w:t>
            </w:r>
            <w:r w:rsidRPr="000439A7">
              <w:rPr>
                <w:rFonts w:ascii="Georgia" w:hAnsi="Georgia" w:cs="Arial"/>
                <w:b/>
                <w:color w:val="333333"/>
              </w:rPr>
              <w:t xml:space="preserve"> with </w:t>
            </w:r>
            <w:r w:rsidRPr="000439A7">
              <w:rPr>
                <w:rFonts w:ascii="Georgia" w:hAnsi="Georgia" w:cs="Arial"/>
                <w:b/>
                <w:i/>
                <w:iCs/>
                <w:color w:val="333333"/>
              </w:rPr>
              <w:t>sufficient flexibility</w:t>
            </w:r>
            <w:r w:rsidRPr="000439A7">
              <w:rPr>
                <w:rFonts w:ascii="Georgia" w:hAnsi="Georgia" w:cs="Arial"/>
                <w:b/>
                <w:color w:val="333333"/>
              </w:rPr>
              <w:t xml:space="preserve"> to</w:t>
            </w:r>
          </w:p>
        </w:tc>
        <w:tc>
          <w:tcPr>
            <w:tcW w:w="6631" w:type="dxa"/>
          </w:tcPr>
          <w:p w14:paraId="38F8BA22" w14:textId="4186B138" w:rsidR="00B041FD" w:rsidRPr="000439A7" w:rsidRDefault="00B041FD" w:rsidP="00AF1E97">
            <w:pPr>
              <w:rPr>
                <w:rFonts w:ascii="Georgia" w:hAnsi="Georgia" w:cs="Arial"/>
                <w:b/>
                <w:color w:val="333333"/>
              </w:rPr>
            </w:pPr>
            <w:r w:rsidRPr="000439A7">
              <w:rPr>
                <w:rFonts w:ascii="Georgia" w:hAnsi="Georgia" w:cs="Arial"/>
                <w:b/>
                <w:color w:val="333333"/>
              </w:rPr>
              <w:t>…so as to</w:t>
            </w:r>
          </w:p>
        </w:tc>
      </w:tr>
      <w:tr w:rsidR="00B041FD" w14:paraId="45B822F9" w14:textId="77777777" w:rsidTr="00834808">
        <w:trPr>
          <w:trHeight w:val="900"/>
        </w:trPr>
        <w:tc>
          <w:tcPr>
            <w:tcW w:w="7763" w:type="dxa"/>
          </w:tcPr>
          <w:p w14:paraId="27B905D5" w14:textId="77777777" w:rsidR="00B041FD" w:rsidRDefault="00B041FD" w:rsidP="00B041FD">
            <w:pPr>
              <w:pStyle w:val="ListParagraph"/>
              <w:rPr>
                <w:rFonts w:ascii="Georgia" w:hAnsi="Georgia" w:cs="Arial"/>
                <w:bCs/>
                <w:color w:val="333333"/>
              </w:rPr>
            </w:pPr>
          </w:p>
          <w:p w14:paraId="7C720E37" w14:textId="1CB004E8" w:rsidR="00B041FD" w:rsidRDefault="00B041FD" w:rsidP="00B041FD">
            <w:pPr>
              <w:pStyle w:val="ListParagraph"/>
              <w:numPr>
                <w:ilvl w:val="0"/>
                <w:numId w:val="39"/>
              </w:numPr>
              <w:rPr>
                <w:rFonts w:ascii="Georgia" w:hAnsi="Georgia" w:cs="Arial"/>
                <w:bCs/>
                <w:color w:val="333333"/>
              </w:rPr>
            </w:pPr>
            <w:r>
              <w:rPr>
                <w:rFonts w:ascii="Georgia" w:hAnsi="Georgia" w:cs="Arial"/>
                <w:bCs/>
                <w:color w:val="333333"/>
              </w:rPr>
              <w:t>Meet the unique needs of their students and families</w:t>
            </w:r>
          </w:p>
          <w:p w14:paraId="75F03F0E" w14:textId="77777777" w:rsidR="00B041FD" w:rsidRDefault="00B041FD" w:rsidP="00B041FD">
            <w:pPr>
              <w:pStyle w:val="ListParagraph"/>
              <w:numPr>
                <w:ilvl w:val="0"/>
                <w:numId w:val="39"/>
              </w:numPr>
              <w:rPr>
                <w:rFonts w:ascii="Georgia" w:hAnsi="Georgia" w:cs="Arial"/>
                <w:bCs/>
                <w:color w:val="333333"/>
              </w:rPr>
            </w:pPr>
            <w:r>
              <w:rPr>
                <w:rFonts w:ascii="Georgia" w:hAnsi="Georgia" w:cs="Arial"/>
                <w:bCs/>
                <w:color w:val="333333"/>
              </w:rPr>
              <w:t>Explore ways to leverage technology resources</w:t>
            </w:r>
          </w:p>
          <w:p w14:paraId="60CF739A" w14:textId="5A703C4F" w:rsidR="00B041FD" w:rsidRPr="00B041FD" w:rsidRDefault="000439A7" w:rsidP="00B041FD">
            <w:pPr>
              <w:pStyle w:val="ListParagraph"/>
              <w:numPr>
                <w:ilvl w:val="0"/>
                <w:numId w:val="39"/>
              </w:numPr>
              <w:rPr>
                <w:rFonts w:ascii="Georgia" w:hAnsi="Georgia" w:cs="Arial"/>
                <w:bCs/>
                <w:color w:val="333333"/>
              </w:rPr>
            </w:pPr>
            <w:r>
              <w:rPr>
                <w:rFonts w:ascii="Georgia" w:hAnsi="Georgia" w:cs="Arial"/>
                <w:bCs/>
                <w:color w:val="333333"/>
              </w:rPr>
              <w:t>Grow professionally and in collaboration with colleagues</w:t>
            </w:r>
          </w:p>
        </w:tc>
        <w:tc>
          <w:tcPr>
            <w:tcW w:w="6631" w:type="dxa"/>
          </w:tcPr>
          <w:p w14:paraId="122F32A0" w14:textId="77777777" w:rsidR="00B041FD" w:rsidRDefault="00B041FD" w:rsidP="00AF1E97">
            <w:pPr>
              <w:rPr>
                <w:rFonts w:ascii="Georgia" w:hAnsi="Georgia" w:cs="Arial"/>
                <w:bCs/>
                <w:color w:val="333333"/>
              </w:rPr>
            </w:pPr>
          </w:p>
          <w:p w14:paraId="3D99AE9A" w14:textId="2A20083E" w:rsidR="000439A7" w:rsidRDefault="000439A7" w:rsidP="00B041FD">
            <w:pPr>
              <w:pStyle w:val="ListParagraph"/>
              <w:numPr>
                <w:ilvl w:val="0"/>
                <w:numId w:val="39"/>
              </w:numPr>
              <w:rPr>
                <w:rFonts w:ascii="Georgia" w:hAnsi="Georgia" w:cs="Arial"/>
                <w:bCs/>
                <w:color w:val="333333"/>
              </w:rPr>
            </w:pPr>
            <w:r>
              <w:rPr>
                <w:rFonts w:ascii="Georgia" w:hAnsi="Georgia" w:cs="Arial"/>
                <w:bCs/>
                <w:color w:val="333333"/>
              </w:rPr>
              <w:t>bridge the gap in ways educators know best</w:t>
            </w:r>
          </w:p>
          <w:p w14:paraId="50E11066" w14:textId="48A927B1" w:rsidR="00B041FD" w:rsidRDefault="000439A7" w:rsidP="00B041FD">
            <w:pPr>
              <w:pStyle w:val="ListParagraph"/>
              <w:numPr>
                <w:ilvl w:val="0"/>
                <w:numId w:val="39"/>
              </w:numPr>
              <w:rPr>
                <w:rFonts w:ascii="Georgia" w:hAnsi="Georgia" w:cs="Arial"/>
                <w:bCs/>
                <w:color w:val="333333"/>
              </w:rPr>
            </w:pPr>
            <w:r>
              <w:rPr>
                <w:rFonts w:ascii="Georgia" w:hAnsi="Georgia" w:cs="Arial"/>
                <w:bCs/>
                <w:color w:val="333333"/>
              </w:rPr>
              <w:t>maximize learning opportunities and student engagement</w:t>
            </w:r>
          </w:p>
          <w:p w14:paraId="032F73D5" w14:textId="58C8CC01" w:rsidR="000439A7" w:rsidRDefault="000439A7" w:rsidP="00B041FD">
            <w:pPr>
              <w:pStyle w:val="ListParagraph"/>
              <w:numPr>
                <w:ilvl w:val="0"/>
                <w:numId w:val="39"/>
              </w:numPr>
              <w:rPr>
                <w:rFonts w:ascii="Georgia" w:hAnsi="Georgia" w:cs="Arial"/>
                <w:bCs/>
                <w:color w:val="333333"/>
              </w:rPr>
            </w:pPr>
            <w:r>
              <w:rPr>
                <w:rFonts w:ascii="Georgia" w:hAnsi="Georgia" w:cs="Arial"/>
                <w:bCs/>
                <w:color w:val="333333"/>
              </w:rPr>
              <w:t>stay connected to one another in learning communities</w:t>
            </w:r>
          </w:p>
          <w:p w14:paraId="1192BF0D" w14:textId="0C325D3C" w:rsidR="000439A7" w:rsidRPr="00B041FD" w:rsidRDefault="000439A7" w:rsidP="000439A7">
            <w:pPr>
              <w:pStyle w:val="ListParagraph"/>
              <w:rPr>
                <w:rFonts w:ascii="Georgia" w:hAnsi="Georgia" w:cs="Arial"/>
                <w:bCs/>
                <w:color w:val="333333"/>
              </w:rPr>
            </w:pPr>
          </w:p>
        </w:tc>
      </w:tr>
    </w:tbl>
    <w:p w14:paraId="54133811" w14:textId="77777777" w:rsidR="00B041FD" w:rsidRPr="00F75868" w:rsidRDefault="00B041FD" w:rsidP="00AF1E97">
      <w:pPr>
        <w:spacing w:after="0" w:line="240" w:lineRule="auto"/>
        <w:rPr>
          <w:rFonts w:ascii="Georgia" w:hAnsi="Georgia" w:cs="Arial"/>
          <w:bCs/>
          <w:color w:val="333333"/>
        </w:rPr>
      </w:pPr>
    </w:p>
    <w:p w14:paraId="3B4EE934" w14:textId="3BAC62C1" w:rsidR="00834808" w:rsidRDefault="00834808" w:rsidP="00AF1E97">
      <w:pPr>
        <w:spacing w:after="0" w:line="240" w:lineRule="auto"/>
        <w:rPr>
          <w:rFonts w:ascii="Georgia" w:hAnsi="Georgia" w:cs="Arial"/>
          <w:b/>
          <w:bCs/>
          <w:u w:val="single"/>
        </w:rPr>
      </w:pPr>
      <w:r>
        <w:rPr>
          <w:rFonts w:ascii="Georgia" w:hAnsi="Georgia" w:cs="Arial"/>
          <w:b/>
          <w:bCs/>
          <w:u w:val="single"/>
        </w:rPr>
        <w:t>Learning Zones &amp; Periods</w:t>
      </w:r>
    </w:p>
    <w:p w14:paraId="5F555B28" w14:textId="6896ED96" w:rsidR="00834808" w:rsidRDefault="00834808" w:rsidP="00AF1E97">
      <w:pPr>
        <w:spacing w:after="0" w:line="240" w:lineRule="auto"/>
        <w:rPr>
          <w:rFonts w:ascii="Georgia" w:hAnsi="Georgia" w:cs="Arial"/>
          <w:b/>
          <w:bCs/>
          <w:u w:val="single"/>
        </w:rPr>
      </w:pPr>
    </w:p>
    <w:p w14:paraId="1D10C05A" w14:textId="3084D374" w:rsidR="00834808" w:rsidRDefault="00834808" w:rsidP="00AF1E97">
      <w:pPr>
        <w:spacing w:after="0" w:line="240" w:lineRule="auto"/>
        <w:rPr>
          <w:rFonts w:ascii="Georgia" w:hAnsi="Georgia" w:cs="Arial"/>
        </w:rPr>
      </w:pPr>
      <w:r>
        <w:rPr>
          <w:rFonts w:ascii="Georgia" w:hAnsi="Georgia" w:cs="Arial"/>
        </w:rPr>
        <w:t xml:space="preserve">You will notice in each schedule that follows below (for </w:t>
      </w:r>
      <w:r w:rsidR="00921E4C">
        <w:rPr>
          <w:rFonts w:ascii="Georgia" w:hAnsi="Georgia" w:cs="Arial"/>
        </w:rPr>
        <w:t xml:space="preserve">pre-K, </w:t>
      </w:r>
      <w:r>
        <w:rPr>
          <w:rFonts w:ascii="Georgia" w:hAnsi="Georgia" w:cs="Arial"/>
        </w:rPr>
        <w:t xml:space="preserve">elementary, middle, and high school), </w:t>
      </w:r>
      <w:r w:rsidR="001B7459">
        <w:rPr>
          <w:rFonts w:ascii="Georgia" w:hAnsi="Georgia" w:cs="Arial"/>
        </w:rPr>
        <w:t>specific windows of time are</w:t>
      </w:r>
      <w:r>
        <w:rPr>
          <w:rFonts w:ascii="Georgia" w:hAnsi="Georgia" w:cs="Arial"/>
        </w:rPr>
        <w:t xml:space="preserve"> dedicated for teachers and students to enter into teaching and learning.  </w:t>
      </w:r>
      <w:r w:rsidRPr="001B7459">
        <w:rPr>
          <w:rFonts w:ascii="Georgia" w:hAnsi="Georgia" w:cs="Arial"/>
          <w:i/>
          <w:iCs/>
        </w:rPr>
        <w:t>There are many opportunities and ways to engage students in these windows of time</w:t>
      </w:r>
      <w:r>
        <w:rPr>
          <w:rFonts w:ascii="Georgia" w:hAnsi="Georgia" w:cs="Arial"/>
        </w:rPr>
        <w:t xml:space="preserve">.  Several </w:t>
      </w:r>
      <w:r w:rsidR="002E1455">
        <w:rPr>
          <w:rFonts w:ascii="Georgia" w:hAnsi="Georgia" w:cs="Arial"/>
        </w:rPr>
        <w:t xml:space="preserve">examples </w:t>
      </w:r>
      <w:r>
        <w:rPr>
          <w:rFonts w:ascii="Georgia" w:hAnsi="Georgia" w:cs="Arial"/>
        </w:rPr>
        <w:t xml:space="preserve">are bulleted above each schedule. </w:t>
      </w:r>
    </w:p>
    <w:p w14:paraId="49387BA7" w14:textId="77777777" w:rsidR="00834808" w:rsidRDefault="00834808" w:rsidP="00AF1E97">
      <w:pPr>
        <w:spacing w:after="0" w:line="240" w:lineRule="auto"/>
        <w:rPr>
          <w:rFonts w:ascii="Georgia" w:hAnsi="Georgia" w:cs="Arial"/>
        </w:rPr>
      </w:pPr>
    </w:p>
    <w:p w14:paraId="01258E74" w14:textId="5868D680" w:rsidR="00834808" w:rsidRDefault="00CD25D1" w:rsidP="00AF1E97">
      <w:pPr>
        <w:spacing w:after="0" w:line="240" w:lineRule="auto"/>
        <w:rPr>
          <w:rFonts w:ascii="Georgia" w:hAnsi="Georgia" w:cs="Arial"/>
        </w:rPr>
      </w:pPr>
      <w:r>
        <w:rPr>
          <w:rFonts w:ascii="Georgia" w:hAnsi="Georgia" w:cs="Arial"/>
        </w:rPr>
        <w:t>T</w:t>
      </w:r>
      <w:r w:rsidR="00834808">
        <w:rPr>
          <w:rFonts w:ascii="Georgia" w:hAnsi="Georgia" w:cs="Arial"/>
        </w:rPr>
        <w:t xml:space="preserve">he purpose of introducing schedules is to be able to provide sufficient structure to the </w:t>
      </w:r>
      <w:r w:rsidR="002E1455">
        <w:rPr>
          <w:rFonts w:ascii="Georgia" w:hAnsi="Georgia" w:cs="Arial"/>
        </w:rPr>
        <w:t>learning-</w:t>
      </w:r>
      <w:r w:rsidR="00834808">
        <w:rPr>
          <w:rFonts w:ascii="Georgia" w:hAnsi="Georgia" w:cs="Arial"/>
        </w:rPr>
        <w:t xml:space="preserve">at-home experience for students and families, while providing teachers sufficient flexibility to engage students within those schedules.  </w:t>
      </w:r>
    </w:p>
    <w:p w14:paraId="466531B0" w14:textId="332FFFF6" w:rsidR="00834808" w:rsidRDefault="00834808" w:rsidP="00AF1E97">
      <w:pPr>
        <w:spacing w:after="0" w:line="240" w:lineRule="auto"/>
        <w:rPr>
          <w:rFonts w:ascii="Georgia" w:hAnsi="Georgia" w:cs="Arial"/>
        </w:rPr>
      </w:pPr>
    </w:p>
    <w:p w14:paraId="27A914A4" w14:textId="57968834" w:rsidR="001B7459" w:rsidRPr="001B7459" w:rsidRDefault="001B7459" w:rsidP="00AF1E97">
      <w:pPr>
        <w:spacing w:after="0" w:line="240" w:lineRule="auto"/>
        <w:rPr>
          <w:rFonts w:ascii="Georgia" w:hAnsi="Georgia" w:cs="Arial"/>
          <w:b/>
          <w:bCs/>
          <w:u w:val="single"/>
        </w:rPr>
      </w:pPr>
      <w:r w:rsidRPr="001B7459">
        <w:rPr>
          <w:rFonts w:ascii="Georgia" w:hAnsi="Georgia" w:cs="Arial"/>
          <w:b/>
          <w:bCs/>
          <w:u w:val="single"/>
        </w:rPr>
        <w:t>When will this take effect?</w:t>
      </w:r>
    </w:p>
    <w:p w14:paraId="44F41798" w14:textId="633A00DA" w:rsidR="001B7459" w:rsidRDefault="001B7459" w:rsidP="00AF1E97">
      <w:pPr>
        <w:spacing w:after="0" w:line="240" w:lineRule="auto"/>
        <w:rPr>
          <w:rFonts w:ascii="Georgia" w:hAnsi="Georgia" w:cs="Arial"/>
        </w:rPr>
      </w:pPr>
    </w:p>
    <w:p w14:paraId="433F94D8" w14:textId="4921DA61" w:rsidR="001B7459" w:rsidRPr="00834808" w:rsidRDefault="001B7459" w:rsidP="00AF1E97">
      <w:pPr>
        <w:spacing w:after="0" w:line="240" w:lineRule="auto"/>
        <w:rPr>
          <w:rFonts w:ascii="Georgia" w:hAnsi="Georgia" w:cs="Arial"/>
        </w:rPr>
      </w:pPr>
      <w:r>
        <w:rPr>
          <w:rFonts w:ascii="Georgia" w:hAnsi="Georgia" w:cs="Arial"/>
        </w:rPr>
        <w:t xml:space="preserve">Please anticipate following these structures </w:t>
      </w:r>
      <w:r w:rsidRPr="00816B25">
        <w:rPr>
          <w:rFonts w:ascii="Georgia" w:hAnsi="Georgia" w:cs="Arial"/>
          <w:u w:val="single"/>
        </w:rPr>
        <w:t xml:space="preserve">beginning </w:t>
      </w:r>
      <w:r w:rsidR="009D1BE8">
        <w:rPr>
          <w:rFonts w:ascii="Georgia" w:hAnsi="Georgia" w:cs="Arial"/>
          <w:u w:val="single"/>
        </w:rPr>
        <w:t>Tuesday</w:t>
      </w:r>
      <w:r w:rsidRPr="00816B25">
        <w:rPr>
          <w:rFonts w:ascii="Georgia" w:hAnsi="Georgia" w:cs="Arial"/>
          <w:u w:val="single"/>
        </w:rPr>
        <w:t xml:space="preserve">, April </w:t>
      </w:r>
      <w:r w:rsidR="009D1BE8">
        <w:rPr>
          <w:rFonts w:ascii="Georgia" w:hAnsi="Georgia" w:cs="Arial"/>
          <w:u w:val="single"/>
        </w:rPr>
        <w:t>21</w:t>
      </w:r>
      <w:r>
        <w:rPr>
          <w:rFonts w:ascii="Georgia" w:hAnsi="Georgia" w:cs="Arial"/>
        </w:rPr>
        <w:t>.</w:t>
      </w:r>
      <w:r w:rsidR="002E1455">
        <w:rPr>
          <w:rFonts w:ascii="Georgia" w:hAnsi="Georgia" w:cs="Arial"/>
        </w:rPr>
        <w:t xml:space="preserve">  </w:t>
      </w:r>
      <w:r w:rsidR="00BE2C78">
        <w:rPr>
          <w:rFonts w:ascii="Georgia" w:hAnsi="Georgia" w:cs="Arial"/>
        </w:rPr>
        <w:t>The document will be sent to staff, along with a</w:t>
      </w:r>
      <w:r w:rsidR="002E1455">
        <w:rPr>
          <w:rFonts w:ascii="Georgia" w:hAnsi="Georgia" w:cs="Arial"/>
        </w:rPr>
        <w:t xml:space="preserve"> modified versi</w:t>
      </w:r>
      <w:r w:rsidR="00BE2C78">
        <w:rPr>
          <w:rFonts w:ascii="Georgia" w:hAnsi="Georgia" w:cs="Arial"/>
        </w:rPr>
        <w:t>on for parents,</w:t>
      </w:r>
      <w:r w:rsidR="002E1455">
        <w:rPr>
          <w:rFonts w:ascii="Georgia" w:hAnsi="Georgia" w:cs="Arial"/>
        </w:rPr>
        <w:t xml:space="preserve"> </w:t>
      </w:r>
      <w:r w:rsidR="009D1BE8">
        <w:rPr>
          <w:rFonts w:ascii="Georgia" w:hAnsi="Georgia" w:cs="Arial"/>
        </w:rPr>
        <w:t xml:space="preserve">the week of </w:t>
      </w:r>
      <w:r w:rsidR="00BE2C78">
        <w:rPr>
          <w:rFonts w:ascii="Georgia" w:hAnsi="Georgia" w:cs="Arial"/>
        </w:rPr>
        <w:t>April 13</w:t>
      </w:r>
      <w:r w:rsidR="002E1455">
        <w:rPr>
          <w:rFonts w:ascii="Georgia" w:hAnsi="Georgia" w:cs="Arial"/>
        </w:rPr>
        <w:t xml:space="preserve">. </w:t>
      </w:r>
    </w:p>
    <w:p w14:paraId="3D69FDAA" w14:textId="26353AE0" w:rsidR="000439A7" w:rsidRDefault="000439A7" w:rsidP="00AF1E97">
      <w:pPr>
        <w:spacing w:after="0" w:line="240" w:lineRule="auto"/>
        <w:rPr>
          <w:rFonts w:ascii="Georgia" w:hAnsi="Georgia" w:cs="Arial"/>
          <w:b/>
          <w:bCs/>
          <w:u w:val="single"/>
        </w:rPr>
      </w:pPr>
    </w:p>
    <w:p w14:paraId="421839E8" w14:textId="0049DB07" w:rsidR="000439A7" w:rsidRPr="002E1455" w:rsidRDefault="001B7459" w:rsidP="00AF1E97">
      <w:pPr>
        <w:spacing w:after="0" w:line="240" w:lineRule="auto"/>
        <w:rPr>
          <w:rFonts w:ascii="Georgia" w:hAnsi="Georgia" w:cs="Arial"/>
        </w:rPr>
      </w:pPr>
      <w:r>
        <w:rPr>
          <w:rFonts w:ascii="Georgia" w:hAnsi="Georgia" w:cs="Arial"/>
        </w:rPr>
        <w:t>A non-exhaustive Q &amp; A list is included at the end of this document to help guide our work within these parameters.</w:t>
      </w:r>
    </w:p>
    <w:p w14:paraId="19FCDB8B" w14:textId="00A6D6EE" w:rsidR="00F75868" w:rsidRDefault="00F75868" w:rsidP="00AF1E97">
      <w:pPr>
        <w:spacing w:after="0" w:line="240" w:lineRule="auto"/>
        <w:rPr>
          <w:rFonts w:ascii="Georgia" w:hAnsi="Georgia" w:cs="Arial"/>
          <w:b/>
          <w:bCs/>
          <w:u w:val="single"/>
        </w:rPr>
      </w:pPr>
      <w:r w:rsidRPr="00F75868">
        <w:rPr>
          <w:rFonts w:ascii="Georgia" w:hAnsi="Georgia" w:cs="Arial"/>
          <w:b/>
          <w:bCs/>
          <w:u w:val="single"/>
        </w:rPr>
        <w:lastRenderedPageBreak/>
        <w:t>Elementary School</w:t>
      </w:r>
    </w:p>
    <w:p w14:paraId="61B49842" w14:textId="77777777" w:rsidR="00883EB1" w:rsidRPr="00F75868" w:rsidRDefault="00883EB1" w:rsidP="00AF1E97">
      <w:pPr>
        <w:spacing w:after="0" w:line="240" w:lineRule="auto"/>
        <w:rPr>
          <w:rFonts w:ascii="Georgia" w:hAnsi="Georgia"/>
          <w:b/>
          <w:noProof/>
          <w:u w:val="single"/>
        </w:rPr>
      </w:pPr>
    </w:p>
    <w:p w14:paraId="15DD03FD" w14:textId="53296FC0" w:rsidR="00D40D46" w:rsidRPr="00F75868" w:rsidRDefault="00F75868" w:rsidP="00D40D46">
      <w:pPr>
        <w:tabs>
          <w:tab w:val="left" w:pos="6864"/>
        </w:tabs>
        <w:spacing w:after="0" w:line="240" w:lineRule="auto"/>
        <w:ind w:left="360"/>
        <w:rPr>
          <w:rFonts w:ascii="Georgia" w:hAnsi="Georgia" w:cs="Arial"/>
          <w:i/>
          <w:iCs/>
        </w:rPr>
      </w:pPr>
      <w:r w:rsidRPr="00F75868">
        <w:rPr>
          <w:rFonts w:ascii="Georgia" w:hAnsi="Georgia" w:cs="Arial"/>
          <w:i/>
          <w:iCs/>
        </w:rPr>
        <w:t xml:space="preserve">What happens in the </w:t>
      </w:r>
      <w:r w:rsidR="00412AD8">
        <w:rPr>
          <w:rFonts w:ascii="Georgia" w:hAnsi="Georgia" w:cs="Arial"/>
          <w:i/>
          <w:iCs/>
        </w:rPr>
        <w:t>“</w:t>
      </w:r>
      <w:r w:rsidRPr="00F75868">
        <w:rPr>
          <w:rFonts w:ascii="Georgia" w:hAnsi="Georgia" w:cs="Arial"/>
          <w:i/>
          <w:iCs/>
        </w:rPr>
        <w:t>learning zone</w:t>
      </w:r>
      <w:r w:rsidR="00412AD8">
        <w:rPr>
          <w:rFonts w:ascii="Georgia" w:hAnsi="Georgia" w:cs="Arial"/>
          <w:i/>
          <w:iCs/>
        </w:rPr>
        <w:t>”</w:t>
      </w:r>
      <w:r w:rsidRPr="00F75868">
        <w:rPr>
          <w:rFonts w:ascii="Georgia" w:hAnsi="Georgia" w:cs="Arial"/>
          <w:i/>
          <w:iCs/>
        </w:rPr>
        <w:t>?</w:t>
      </w:r>
    </w:p>
    <w:p w14:paraId="6F330B7E" w14:textId="556385F5" w:rsidR="00F75868" w:rsidRPr="00F75868" w:rsidRDefault="00D40D46" w:rsidP="0012613C">
      <w:pPr>
        <w:pStyle w:val="ListParagraph"/>
        <w:numPr>
          <w:ilvl w:val="0"/>
          <w:numId w:val="37"/>
        </w:numPr>
        <w:tabs>
          <w:tab w:val="left" w:pos="6864"/>
        </w:tabs>
        <w:spacing w:after="0" w:line="240" w:lineRule="auto"/>
        <w:rPr>
          <w:rFonts w:ascii="Georgia" w:hAnsi="Georgia" w:cs="Arial"/>
        </w:rPr>
      </w:pPr>
      <w:r>
        <w:rPr>
          <w:rFonts w:ascii="Georgia" w:hAnsi="Georgia" w:cs="Arial"/>
        </w:rPr>
        <w:t>T</w:t>
      </w:r>
      <w:r w:rsidR="00F75868" w:rsidRPr="00F75868">
        <w:rPr>
          <w:rFonts w:ascii="Georgia" w:hAnsi="Georgia" w:cs="Arial"/>
        </w:rPr>
        <w:t>wo-way communication/instruction (synchronous); and/or</w:t>
      </w:r>
    </w:p>
    <w:p w14:paraId="7B563843" w14:textId="40C1202A" w:rsidR="00412AD8" w:rsidRDefault="00D40D46" w:rsidP="0012613C">
      <w:pPr>
        <w:pStyle w:val="ListParagraph"/>
        <w:numPr>
          <w:ilvl w:val="0"/>
          <w:numId w:val="37"/>
        </w:numPr>
        <w:tabs>
          <w:tab w:val="left" w:pos="6864"/>
        </w:tabs>
        <w:spacing w:after="0" w:line="240" w:lineRule="auto"/>
        <w:rPr>
          <w:rFonts w:ascii="Georgia" w:hAnsi="Georgia" w:cs="Arial"/>
        </w:rPr>
      </w:pPr>
      <w:r>
        <w:rPr>
          <w:rFonts w:ascii="Georgia" w:hAnsi="Georgia" w:cs="Arial"/>
        </w:rPr>
        <w:t>O</w:t>
      </w:r>
      <w:r w:rsidR="00F75868" w:rsidRPr="00F75868">
        <w:rPr>
          <w:rFonts w:ascii="Georgia" w:hAnsi="Georgia" w:cs="Arial"/>
        </w:rPr>
        <w:t xml:space="preserve">ne-way assignment of tasks (asynchronous); tutorials; </w:t>
      </w:r>
      <w:r w:rsidR="00412AD8">
        <w:rPr>
          <w:rFonts w:ascii="Georgia" w:hAnsi="Georgia" w:cs="Arial"/>
        </w:rPr>
        <w:t>and/or</w:t>
      </w:r>
    </w:p>
    <w:p w14:paraId="144CC4E1" w14:textId="35B950DC" w:rsidR="00F75868" w:rsidRPr="00F75868" w:rsidRDefault="00412AD8" w:rsidP="0012613C">
      <w:pPr>
        <w:pStyle w:val="ListParagraph"/>
        <w:numPr>
          <w:ilvl w:val="0"/>
          <w:numId w:val="37"/>
        </w:numPr>
        <w:tabs>
          <w:tab w:val="left" w:pos="6864"/>
        </w:tabs>
        <w:spacing w:after="0" w:line="240" w:lineRule="auto"/>
        <w:rPr>
          <w:rFonts w:ascii="Georgia" w:hAnsi="Georgia" w:cs="Arial"/>
        </w:rPr>
      </w:pPr>
      <w:r>
        <w:rPr>
          <w:rFonts w:ascii="Georgia" w:hAnsi="Georgia" w:cs="Arial"/>
        </w:rPr>
        <w:t>S</w:t>
      </w:r>
      <w:r w:rsidR="00F75868" w:rsidRPr="00F75868">
        <w:rPr>
          <w:rFonts w:ascii="Georgia" w:hAnsi="Georgia" w:cs="Arial"/>
        </w:rPr>
        <w:t>tudent independent work; and/or</w:t>
      </w:r>
    </w:p>
    <w:p w14:paraId="6029B8FD" w14:textId="77777777" w:rsidR="00F75868" w:rsidRPr="00F75868" w:rsidRDefault="00F75868" w:rsidP="0012613C">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Formative assessment; feedback; and/or</w:t>
      </w:r>
    </w:p>
    <w:p w14:paraId="3BAAA62A" w14:textId="77777777" w:rsidR="00F75868" w:rsidRPr="00F75868" w:rsidRDefault="00F75868" w:rsidP="0012613C">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Differentiated outreach (teacher to student); individual or group assistance; and/or</w:t>
      </w:r>
    </w:p>
    <w:p w14:paraId="451EC166" w14:textId="4F291D31" w:rsidR="00F75868" w:rsidRDefault="00F75868" w:rsidP="0012613C">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“Office hours” (open-ended; student specific needs; student/parent consultation)</w:t>
      </w:r>
    </w:p>
    <w:p w14:paraId="7751AFFF" w14:textId="77777777" w:rsidR="0012613C" w:rsidRPr="00412AD8" w:rsidRDefault="0012613C" w:rsidP="0012613C">
      <w:pPr>
        <w:pStyle w:val="ListParagraph"/>
        <w:tabs>
          <w:tab w:val="left" w:pos="6864"/>
        </w:tabs>
        <w:spacing w:after="0" w:line="240" w:lineRule="auto"/>
        <w:ind w:left="1080"/>
        <w:rPr>
          <w:rFonts w:ascii="Georgia" w:hAnsi="Georgia" w:cs="Arial"/>
          <w:sz w:val="18"/>
          <w:szCs w:val="18"/>
        </w:rPr>
      </w:pPr>
    </w:p>
    <w:tbl>
      <w:tblPr>
        <w:tblW w:w="13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3"/>
        <w:gridCol w:w="2291"/>
        <w:gridCol w:w="2291"/>
        <w:gridCol w:w="2291"/>
        <w:gridCol w:w="2294"/>
        <w:gridCol w:w="2260"/>
      </w:tblGrid>
      <w:tr w:rsidR="0012613C" w:rsidRPr="00412AD8" w14:paraId="5D277EBB" w14:textId="77777777" w:rsidTr="0012613C">
        <w:trPr>
          <w:trHeight w:val="279"/>
        </w:trPr>
        <w:tc>
          <w:tcPr>
            <w:tcW w:w="2233" w:type="dxa"/>
            <w:tcMar>
              <w:top w:w="0" w:type="dxa"/>
              <w:left w:w="108" w:type="dxa"/>
              <w:bottom w:w="0" w:type="dxa"/>
              <w:right w:w="108" w:type="dxa"/>
            </w:tcMar>
          </w:tcPr>
          <w:p w14:paraId="481B4532" w14:textId="77777777" w:rsidR="00F75868" w:rsidRPr="00412AD8" w:rsidRDefault="00F75868" w:rsidP="007C65CD">
            <w:pPr>
              <w:rPr>
                <w:rFonts w:ascii="Georgia" w:hAnsi="Georgia"/>
                <w:b/>
                <w:bCs/>
                <w:sz w:val="18"/>
                <w:szCs w:val="18"/>
              </w:rPr>
            </w:pPr>
            <w:r w:rsidRPr="00412AD8">
              <w:rPr>
                <w:rFonts w:ascii="Georgia" w:hAnsi="Georgia"/>
                <w:b/>
                <w:bCs/>
                <w:sz w:val="18"/>
                <w:szCs w:val="18"/>
              </w:rPr>
              <w:t>Time</w:t>
            </w:r>
          </w:p>
        </w:tc>
        <w:tc>
          <w:tcPr>
            <w:tcW w:w="2291" w:type="dxa"/>
            <w:tcMar>
              <w:top w:w="0" w:type="dxa"/>
              <w:left w:w="108" w:type="dxa"/>
              <w:bottom w:w="0" w:type="dxa"/>
              <w:right w:w="108" w:type="dxa"/>
            </w:tcMar>
            <w:hideMark/>
          </w:tcPr>
          <w:p w14:paraId="593A718B" w14:textId="77777777" w:rsidR="00F75868" w:rsidRPr="00412AD8" w:rsidRDefault="00F75868" w:rsidP="007C65CD">
            <w:pPr>
              <w:rPr>
                <w:rFonts w:ascii="Georgia" w:hAnsi="Georgia"/>
                <w:b/>
                <w:bCs/>
                <w:sz w:val="18"/>
                <w:szCs w:val="18"/>
              </w:rPr>
            </w:pPr>
            <w:r w:rsidRPr="00412AD8">
              <w:rPr>
                <w:rFonts w:ascii="Georgia" w:hAnsi="Georgia"/>
                <w:b/>
                <w:bCs/>
                <w:sz w:val="18"/>
                <w:szCs w:val="18"/>
              </w:rPr>
              <w:t>M</w:t>
            </w:r>
          </w:p>
        </w:tc>
        <w:tc>
          <w:tcPr>
            <w:tcW w:w="2291" w:type="dxa"/>
            <w:tcMar>
              <w:top w:w="0" w:type="dxa"/>
              <w:left w:w="108" w:type="dxa"/>
              <w:bottom w:w="0" w:type="dxa"/>
              <w:right w:w="108" w:type="dxa"/>
            </w:tcMar>
            <w:hideMark/>
          </w:tcPr>
          <w:p w14:paraId="3222CE4B" w14:textId="77777777" w:rsidR="00F75868" w:rsidRPr="00412AD8" w:rsidRDefault="00F75868" w:rsidP="007C65CD">
            <w:pPr>
              <w:rPr>
                <w:rFonts w:ascii="Georgia" w:hAnsi="Georgia"/>
                <w:b/>
                <w:bCs/>
                <w:sz w:val="18"/>
                <w:szCs w:val="18"/>
              </w:rPr>
            </w:pPr>
            <w:r w:rsidRPr="00412AD8">
              <w:rPr>
                <w:rFonts w:ascii="Georgia" w:hAnsi="Georgia"/>
                <w:b/>
                <w:bCs/>
                <w:sz w:val="18"/>
                <w:szCs w:val="18"/>
              </w:rPr>
              <w:t>T</w:t>
            </w:r>
          </w:p>
        </w:tc>
        <w:tc>
          <w:tcPr>
            <w:tcW w:w="2291" w:type="dxa"/>
            <w:tcMar>
              <w:top w:w="0" w:type="dxa"/>
              <w:left w:w="108" w:type="dxa"/>
              <w:bottom w:w="0" w:type="dxa"/>
              <w:right w:w="108" w:type="dxa"/>
            </w:tcMar>
            <w:hideMark/>
          </w:tcPr>
          <w:p w14:paraId="7C50E331" w14:textId="77777777" w:rsidR="00F75868" w:rsidRPr="00412AD8" w:rsidRDefault="00F75868" w:rsidP="007C65CD">
            <w:pPr>
              <w:rPr>
                <w:rFonts w:ascii="Georgia" w:hAnsi="Georgia"/>
                <w:b/>
                <w:bCs/>
                <w:sz w:val="18"/>
                <w:szCs w:val="18"/>
              </w:rPr>
            </w:pPr>
            <w:r w:rsidRPr="00412AD8">
              <w:rPr>
                <w:rFonts w:ascii="Georgia" w:hAnsi="Georgia"/>
                <w:b/>
                <w:bCs/>
                <w:sz w:val="18"/>
                <w:szCs w:val="18"/>
              </w:rPr>
              <w:t>W</w:t>
            </w:r>
          </w:p>
        </w:tc>
        <w:tc>
          <w:tcPr>
            <w:tcW w:w="2294" w:type="dxa"/>
            <w:tcMar>
              <w:top w:w="0" w:type="dxa"/>
              <w:left w:w="108" w:type="dxa"/>
              <w:bottom w:w="0" w:type="dxa"/>
              <w:right w:w="108" w:type="dxa"/>
            </w:tcMar>
            <w:hideMark/>
          </w:tcPr>
          <w:p w14:paraId="258357BB" w14:textId="77777777" w:rsidR="00F75868" w:rsidRPr="00412AD8" w:rsidRDefault="00F75868" w:rsidP="007C65CD">
            <w:pPr>
              <w:rPr>
                <w:rFonts w:ascii="Georgia" w:hAnsi="Georgia"/>
                <w:b/>
                <w:bCs/>
                <w:sz w:val="18"/>
                <w:szCs w:val="18"/>
              </w:rPr>
            </w:pPr>
            <w:r w:rsidRPr="00412AD8">
              <w:rPr>
                <w:rFonts w:ascii="Georgia" w:hAnsi="Georgia"/>
                <w:b/>
                <w:bCs/>
                <w:sz w:val="18"/>
                <w:szCs w:val="18"/>
              </w:rPr>
              <w:t>Th</w:t>
            </w:r>
          </w:p>
        </w:tc>
        <w:tc>
          <w:tcPr>
            <w:tcW w:w="2260" w:type="dxa"/>
            <w:tcMar>
              <w:top w:w="0" w:type="dxa"/>
              <w:left w:w="108" w:type="dxa"/>
              <w:bottom w:w="0" w:type="dxa"/>
              <w:right w:w="108" w:type="dxa"/>
            </w:tcMar>
            <w:hideMark/>
          </w:tcPr>
          <w:p w14:paraId="3AC97202" w14:textId="77777777" w:rsidR="00F75868" w:rsidRPr="00412AD8" w:rsidRDefault="00F75868" w:rsidP="007C65CD">
            <w:pPr>
              <w:rPr>
                <w:rFonts w:ascii="Georgia" w:hAnsi="Georgia"/>
                <w:b/>
                <w:bCs/>
                <w:sz w:val="18"/>
                <w:szCs w:val="18"/>
              </w:rPr>
            </w:pPr>
            <w:r w:rsidRPr="00412AD8">
              <w:rPr>
                <w:rFonts w:ascii="Georgia" w:hAnsi="Georgia"/>
                <w:b/>
                <w:bCs/>
                <w:sz w:val="18"/>
                <w:szCs w:val="18"/>
              </w:rPr>
              <w:t>F</w:t>
            </w:r>
          </w:p>
        </w:tc>
      </w:tr>
      <w:tr w:rsidR="0012613C" w:rsidRPr="00412AD8" w14:paraId="143EB3F0" w14:textId="77777777" w:rsidTr="0012613C">
        <w:trPr>
          <w:trHeight w:val="279"/>
        </w:trPr>
        <w:tc>
          <w:tcPr>
            <w:tcW w:w="2233" w:type="dxa"/>
            <w:tcMar>
              <w:top w:w="0" w:type="dxa"/>
              <w:left w:w="108" w:type="dxa"/>
              <w:bottom w:w="0" w:type="dxa"/>
              <w:right w:w="108" w:type="dxa"/>
            </w:tcMar>
            <w:hideMark/>
          </w:tcPr>
          <w:p w14:paraId="4F35BB20" w14:textId="77777777" w:rsidR="00F75868" w:rsidRPr="00412AD8" w:rsidRDefault="00F75868" w:rsidP="007C65CD">
            <w:pPr>
              <w:rPr>
                <w:rFonts w:ascii="Georgia" w:hAnsi="Georgia"/>
                <w:b/>
                <w:bCs/>
                <w:sz w:val="18"/>
                <w:szCs w:val="18"/>
              </w:rPr>
            </w:pPr>
            <w:r w:rsidRPr="00412AD8">
              <w:rPr>
                <w:rFonts w:ascii="Georgia" w:hAnsi="Georgia"/>
                <w:b/>
                <w:bCs/>
                <w:sz w:val="18"/>
                <w:szCs w:val="18"/>
              </w:rPr>
              <w:t>8:00-9:00</w:t>
            </w:r>
          </w:p>
        </w:tc>
        <w:tc>
          <w:tcPr>
            <w:tcW w:w="2291" w:type="dxa"/>
            <w:tcMar>
              <w:top w:w="0" w:type="dxa"/>
              <w:left w:w="108" w:type="dxa"/>
              <w:bottom w:w="0" w:type="dxa"/>
              <w:right w:w="108" w:type="dxa"/>
            </w:tcMar>
            <w:hideMark/>
          </w:tcPr>
          <w:p w14:paraId="5B58A9BE" w14:textId="3CF96200" w:rsidR="00F75868" w:rsidRPr="00412AD8" w:rsidRDefault="00F75868" w:rsidP="007C65CD">
            <w:pPr>
              <w:rPr>
                <w:rFonts w:ascii="Georgia" w:hAnsi="Georgia"/>
                <w:sz w:val="18"/>
                <w:szCs w:val="18"/>
              </w:rPr>
            </w:pPr>
            <w:r w:rsidRPr="00412AD8">
              <w:rPr>
                <w:rFonts w:ascii="Georgia" w:hAnsi="Georgia"/>
                <w:sz w:val="18"/>
                <w:szCs w:val="18"/>
              </w:rPr>
              <w:t>Team/Dept.</w:t>
            </w:r>
            <w:r w:rsidR="00062AA0" w:rsidRPr="00412AD8">
              <w:rPr>
                <w:rFonts w:ascii="Georgia" w:hAnsi="Georgia"/>
                <w:sz w:val="18"/>
                <w:szCs w:val="18"/>
              </w:rPr>
              <w:t xml:space="preserve">* </w:t>
            </w:r>
          </w:p>
        </w:tc>
        <w:tc>
          <w:tcPr>
            <w:tcW w:w="2291" w:type="dxa"/>
            <w:tcMar>
              <w:top w:w="0" w:type="dxa"/>
              <w:left w:w="108" w:type="dxa"/>
              <w:bottom w:w="0" w:type="dxa"/>
              <w:right w:w="108" w:type="dxa"/>
            </w:tcMar>
            <w:hideMark/>
          </w:tcPr>
          <w:p w14:paraId="7374C62C" w14:textId="4631727E" w:rsidR="00F75868" w:rsidRPr="00412AD8" w:rsidRDefault="00F75868" w:rsidP="007C65CD">
            <w:pPr>
              <w:rPr>
                <w:rFonts w:ascii="Georgia" w:hAnsi="Georgia"/>
                <w:sz w:val="18"/>
                <w:szCs w:val="18"/>
              </w:rPr>
            </w:pPr>
            <w:r w:rsidRPr="00412AD8">
              <w:rPr>
                <w:rFonts w:ascii="Georgia" w:hAnsi="Georgia"/>
                <w:sz w:val="18"/>
                <w:szCs w:val="18"/>
              </w:rPr>
              <w:t>Team/Dept.</w:t>
            </w:r>
            <w:r w:rsidR="00412AD8" w:rsidRPr="00412AD8">
              <w:rPr>
                <w:rFonts w:ascii="Georgia" w:hAnsi="Georgia"/>
                <w:sz w:val="18"/>
                <w:szCs w:val="18"/>
              </w:rPr>
              <w:t>*</w:t>
            </w:r>
          </w:p>
        </w:tc>
        <w:tc>
          <w:tcPr>
            <w:tcW w:w="2291" w:type="dxa"/>
            <w:tcMar>
              <w:top w:w="0" w:type="dxa"/>
              <w:left w:w="108" w:type="dxa"/>
              <w:bottom w:w="0" w:type="dxa"/>
              <w:right w:w="108" w:type="dxa"/>
            </w:tcMar>
            <w:hideMark/>
          </w:tcPr>
          <w:p w14:paraId="61E37241" w14:textId="7202131A" w:rsidR="00F75868" w:rsidRPr="00412AD8" w:rsidRDefault="00F75868" w:rsidP="007C65CD">
            <w:pPr>
              <w:rPr>
                <w:rFonts w:ascii="Georgia" w:hAnsi="Georgia"/>
                <w:sz w:val="18"/>
                <w:szCs w:val="18"/>
              </w:rPr>
            </w:pPr>
            <w:r w:rsidRPr="00412AD8">
              <w:rPr>
                <w:rFonts w:ascii="Georgia" w:hAnsi="Georgia"/>
                <w:sz w:val="18"/>
                <w:szCs w:val="18"/>
              </w:rPr>
              <w:t>Team/Dept.</w:t>
            </w:r>
            <w:r w:rsidR="00412AD8" w:rsidRPr="00412AD8">
              <w:rPr>
                <w:rFonts w:ascii="Georgia" w:hAnsi="Georgia"/>
                <w:sz w:val="18"/>
                <w:szCs w:val="18"/>
              </w:rPr>
              <w:t>*</w:t>
            </w:r>
          </w:p>
        </w:tc>
        <w:tc>
          <w:tcPr>
            <w:tcW w:w="2294" w:type="dxa"/>
            <w:tcMar>
              <w:top w:w="0" w:type="dxa"/>
              <w:left w:w="108" w:type="dxa"/>
              <w:bottom w:w="0" w:type="dxa"/>
              <w:right w:w="108" w:type="dxa"/>
            </w:tcMar>
            <w:hideMark/>
          </w:tcPr>
          <w:p w14:paraId="24333185" w14:textId="54A3C9A6" w:rsidR="00F75868" w:rsidRPr="00412AD8" w:rsidRDefault="00F75868" w:rsidP="007C65CD">
            <w:pPr>
              <w:rPr>
                <w:rFonts w:ascii="Georgia" w:hAnsi="Georgia"/>
                <w:sz w:val="18"/>
                <w:szCs w:val="18"/>
              </w:rPr>
            </w:pPr>
            <w:r w:rsidRPr="00412AD8">
              <w:rPr>
                <w:rFonts w:ascii="Georgia" w:hAnsi="Georgia"/>
                <w:sz w:val="18"/>
                <w:szCs w:val="18"/>
              </w:rPr>
              <w:t>Team/Dept.</w:t>
            </w:r>
            <w:r w:rsidR="00412AD8" w:rsidRPr="00412AD8">
              <w:rPr>
                <w:rFonts w:ascii="Georgia" w:hAnsi="Georgia"/>
                <w:sz w:val="18"/>
                <w:szCs w:val="18"/>
              </w:rPr>
              <w:t>*</w:t>
            </w:r>
          </w:p>
        </w:tc>
        <w:tc>
          <w:tcPr>
            <w:tcW w:w="2260" w:type="dxa"/>
            <w:tcMar>
              <w:top w:w="0" w:type="dxa"/>
              <w:left w:w="108" w:type="dxa"/>
              <w:bottom w:w="0" w:type="dxa"/>
              <w:right w:w="108" w:type="dxa"/>
            </w:tcMar>
            <w:hideMark/>
          </w:tcPr>
          <w:p w14:paraId="5AFF6E7E" w14:textId="77777777" w:rsidR="00F75868" w:rsidRPr="00412AD8" w:rsidRDefault="00F75868" w:rsidP="007C65CD">
            <w:pPr>
              <w:rPr>
                <w:rFonts w:ascii="Georgia" w:hAnsi="Georgia"/>
                <w:sz w:val="18"/>
                <w:szCs w:val="18"/>
              </w:rPr>
            </w:pPr>
            <w:r w:rsidRPr="00412AD8">
              <w:rPr>
                <w:rFonts w:ascii="Georgia" w:hAnsi="Georgia"/>
                <w:sz w:val="18"/>
                <w:szCs w:val="18"/>
              </w:rPr>
              <w:t>ILT</w:t>
            </w:r>
          </w:p>
        </w:tc>
      </w:tr>
      <w:tr w:rsidR="0012613C" w:rsidRPr="00412AD8" w14:paraId="1AC302C8" w14:textId="77777777" w:rsidTr="0012613C">
        <w:trPr>
          <w:trHeight w:val="1154"/>
        </w:trPr>
        <w:tc>
          <w:tcPr>
            <w:tcW w:w="2233" w:type="dxa"/>
            <w:tcMar>
              <w:top w:w="0" w:type="dxa"/>
              <w:left w:w="108" w:type="dxa"/>
              <w:bottom w:w="0" w:type="dxa"/>
              <w:right w:w="108" w:type="dxa"/>
            </w:tcMar>
            <w:hideMark/>
          </w:tcPr>
          <w:p w14:paraId="06F6F7CC" w14:textId="77777777" w:rsidR="00F75868" w:rsidRPr="00412AD8" w:rsidRDefault="00F75868" w:rsidP="007C65CD">
            <w:pPr>
              <w:rPr>
                <w:rFonts w:ascii="Georgia" w:hAnsi="Georgia"/>
                <w:b/>
                <w:bCs/>
                <w:sz w:val="18"/>
                <w:szCs w:val="18"/>
              </w:rPr>
            </w:pPr>
            <w:r w:rsidRPr="00412AD8">
              <w:rPr>
                <w:rFonts w:ascii="Georgia" w:hAnsi="Georgia"/>
                <w:b/>
                <w:bCs/>
                <w:sz w:val="18"/>
                <w:szCs w:val="18"/>
              </w:rPr>
              <w:t>9:00-11:30</w:t>
            </w:r>
          </w:p>
          <w:p w14:paraId="7DE5EEEF" w14:textId="77777777" w:rsidR="00062AA0" w:rsidRPr="00412AD8" w:rsidRDefault="00062AA0" w:rsidP="007C65CD">
            <w:pPr>
              <w:rPr>
                <w:rFonts w:ascii="Georgia" w:hAnsi="Georgia"/>
                <w:b/>
                <w:bCs/>
                <w:sz w:val="18"/>
                <w:szCs w:val="18"/>
              </w:rPr>
            </w:pPr>
          </w:p>
          <w:p w14:paraId="4489C1B3" w14:textId="6B5E6559" w:rsidR="00062AA0" w:rsidRPr="00412AD8" w:rsidRDefault="00062AA0" w:rsidP="007C65CD">
            <w:pPr>
              <w:rPr>
                <w:rFonts w:ascii="Georgia" w:hAnsi="Georgia"/>
                <w:b/>
                <w:bCs/>
                <w:sz w:val="18"/>
                <w:szCs w:val="18"/>
              </w:rPr>
            </w:pPr>
            <w:r w:rsidRPr="00412AD8">
              <w:rPr>
                <w:rFonts w:ascii="Georgia" w:hAnsi="Georgia"/>
                <w:b/>
                <w:bCs/>
                <w:sz w:val="18"/>
                <w:szCs w:val="18"/>
              </w:rPr>
              <w:t>“Learning Zone”</w:t>
            </w:r>
          </w:p>
        </w:tc>
        <w:tc>
          <w:tcPr>
            <w:tcW w:w="2291" w:type="dxa"/>
            <w:tcMar>
              <w:top w:w="0" w:type="dxa"/>
              <w:left w:w="108" w:type="dxa"/>
              <w:bottom w:w="0" w:type="dxa"/>
              <w:right w:w="108" w:type="dxa"/>
            </w:tcMar>
          </w:tcPr>
          <w:p w14:paraId="240650E0" w14:textId="1FE2C10C" w:rsidR="00F75868" w:rsidRPr="00412AD8" w:rsidRDefault="00F75868" w:rsidP="007C65CD">
            <w:pPr>
              <w:rPr>
                <w:rFonts w:ascii="Georgia" w:eastAsia="Times New Roman" w:hAnsi="Georgia" w:cs="Calibri"/>
                <w:color w:val="000000"/>
                <w:sz w:val="18"/>
                <w:szCs w:val="18"/>
              </w:rPr>
            </w:pPr>
            <w:r w:rsidRPr="00412AD8">
              <w:rPr>
                <w:rFonts w:ascii="Georgia" w:eastAsia="Times New Roman" w:hAnsi="Georgia" w:cs="Calibri"/>
                <w:color w:val="000000"/>
                <w:sz w:val="18"/>
                <w:szCs w:val="18"/>
              </w:rPr>
              <w:t xml:space="preserve">Engage </w:t>
            </w:r>
            <w:r w:rsidR="00357FE8">
              <w:rPr>
                <w:rFonts w:ascii="Georgia" w:eastAsia="Times New Roman" w:hAnsi="Georgia" w:cs="Calibri"/>
                <w:color w:val="000000"/>
                <w:sz w:val="18"/>
                <w:szCs w:val="18"/>
              </w:rPr>
              <w:t>s</w:t>
            </w:r>
            <w:r w:rsidRPr="00412AD8">
              <w:rPr>
                <w:rFonts w:ascii="Georgia" w:eastAsia="Times New Roman" w:hAnsi="Georgia" w:cs="Calibri"/>
                <w:color w:val="000000"/>
                <w:sz w:val="18"/>
                <w:szCs w:val="18"/>
              </w:rPr>
              <w:t xml:space="preserve">tudents in </w:t>
            </w:r>
            <w:r w:rsidR="00357FE8">
              <w:rPr>
                <w:rFonts w:ascii="Georgia" w:eastAsia="Times New Roman" w:hAnsi="Georgia" w:cs="Calibri"/>
                <w:color w:val="000000"/>
                <w:sz w:val="18"/>
                <w:szCs w:val="18"/>
              </w:rPr>
              <w:t>l</w:t>
            </w:r>
            <w:r w:rsidRPr="00412AD8">
              <w:rPr>
                <w:rFonts w:ascii="Georgia" w:eastAsia="Times New Roman" w:hAnsi="Georgia" w:cs="Calibri"/>
                <w:color w:val="000000"/>
                <w:sz w:val="18"/>
                <w:szCs w:val="18"/>
              </w:rPr>
              <w:t xml:space="preserve">earning </w:t>
            </w:r>
            <w:r w:rsidR="00357FE8">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cross </w:t>
            </w:r>
            <w:r w:rsidR="00357FE8">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ontent</w:t>
            </w:r>
            <w:r w:rsidR="00D40D46" w:rsidRPr="00412AD8">
              <w:rPr>
                <w:rFonts w:ascii="Georgia" w:eastAsia="Times New Roman" w:hAnsi="Georgia" w:cs="Calibri"/>
                <w:color w:val="000000"/>
                <w:sz w:val="18"/>
                <w:szCs w:val="18"/>
              </w:rPr>
              <w:t xml:space="preserve"> </w:t>
            </w:r>
            <w:r w:rsidR="00357FE8">
              <w:rPr>
                <w:rFonts w:ascii="Georgia" w:eastAsia="Times New Roman" w:hAnsi="Georgia" w:cs="Calibri"/>
                <w:color w:val="000000"/>
                <w:sz w:val="18"/>
                <w:szCs w:val="18"/>
              </w:rPr>
              <w:t>a</w:t>
            </w:r>
            <w:r w:rsidR="00D40D46" w:rsidRPr="00412AD8">
              <w:rPr>
                <w:rFonts w:ascii="Georgia" w:eastAsia="Times New Roman" w:hAnsi="Georgia" w:cs="Calibri"/>
                <w:color w:val="000000"/>
                <w:sz w:val="18"/>
                <w:szCs w:val="18"/>
              </w:rPr>
              <w:t>reas</w:t>
            </w:r>
            <w:r w:rsidRPr="00412AD8">
              <w:rPr>
                <w:rFonts w:ascii="Georgia" w:eastAsia="Times New Roman" w:hAnsi="Georgia" w:cs="Calibri"/>
                <w:color w:val="000000"/>
                <w:sz w:val="18"/>
                <w:szCs w:val="18"/>
              </w:rPr>
              <w:t xml:space="preserve"> &amp; </w:t>
            </w:r>
            <w:r w:rsidR="00357FE8">
              <w:rPr>
                <w:rFonts w:ascii="Georgia" w:eastAsia="Times New Roman" w:hAnsi="Georgia" w:cs="Calibri"/>
                <w:color w:val="000000"/>
                <w:sz w:val="18"/>
                <w:szCs w:val="18"/>
              </w:rPr>
              <w:t>m</w:t>
            </w:r>
            <w:r w:rsidRPr="00412AD8">
              <w:rPr>
                <w:rFonts w:ascii="Georgia" w:eastAsia="Times New Roman" w:hAnsi="Georgia" w:cs="Calibri"/>
                <w:color w:val="000000"/>
                <w:sz w:val="18"/>
                <w:szCs w:val="18"/>
              </w:rPr>
              <w:t xml:space="preserve">onitor </w:t>
            </w:r>
            <w:r w:rsidR="00357FE8">
              <w:rPr>
                <w:rFonts w:ascii="Georgia" w:eastAsia="Times New Roman" w:hAnsi="Georgia" w:cs="Calibri"/>
                <w:color w:val="000000"/>
                <w:sz w:val="18"/>
                <w:szCs w:val="18"/>
              </w:rPr>
              <w:t>e</w:t>
            </w:r>
            <w:r w:rsidRPr="00412AD8">
              <w:rPr>
                <w:rFonts w:ascii="Georgia" w:eastAsia="Times New Roman" w:hAnsi="Georgia" w:cs="Calibri"/>
                <w:color w:val="000000"/>
                <w:sz w:val="18"/>
                <w:szCs w:val="18"/>
              </w:rPr>
              <w:t xml:space="preserve">ngagement in </w:t>
            </w:r>
            <w:r w:rsidR="00357FE8">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nstruction</w:t>
            </w:r>
          </w:p>
          <w:p w14:paraId="73D8BCC0" w14:textId="21596231" w:rsidR="00F75868" w:rsidRPr="00412AD8" w:rsidRDefault="00F75868" w:rsidP="007C65CD">
            <w:pPr>
              <w:rPr>
                <w:rFonts w:ascii="Georgia" w:hAnsi="Georgia"/>
                <w:sz w:val="18"/>
                <w:szCs w:val="18"/>
              </w:rPr>
            </w:pPr>
            <w:r w:rsidRPr="00412AD8">
              <w:rPr>
                <w:rFonts w:ascii="Georgia" w:eastAsia="Times New Roman" w:hAnsi="Georgia" w:cs="Calibri"/>
                <w:color w:val="000000"/>
                <w:sz w:val="18"/>
                <w:szCs w:val="18"/>
              </w:rPr>
              <w:t>Specially-designed instruction for students with disabilities</w:t>
            </w:r>
          </w:p>
        </w:tc>
        <w:tc>
          <w:tcPr>
            <w:tcW w:w="2291" w:type="dxa"/>
            <w:tcMar>
              <w:top w:w="0" w:type="dxa"/>
              <w:left w:w="108" w:type="dxa"/>
              <w:bottom w:w="0" w:type="dxa"/>
              <w:right w:w="108" w:type="dxa"/>
            </w:tcMar>
          </w:tcPr>
          <w:p w14:paraId="02368900" w14:textId="5914B5A3" w:rsidR="00357FE8" w:rsidRPr="00412AD8" w:rsidRDefault="00357FE8" w:rsidP="00357FE8">
            <w:pPr>
              <w:rPr>
                <w:rFonts w:ascii="Georgia" w:eastAsia="Times New Roman" w:hAnsi="Georgia" w:cs="Calibri"/>
                <w:color w:val="000000"/>
                <w:sz w:val="18"/>
                <w:szCs w:val="18"/>
              </w:rPr>
            </w:pPr>
            <w:r w:rsidRPr="00412AD8">
              <w:rPr>
                <w:rFonts w:ascii="Georgia" w:eastAsia="Times New Roman" w:hAnsi="Georgia" w:cs="Calibri"/>
                <w:color w:val="000000"/>
                <w:sz w:val="18"/>
                <w:szCs w:val="18"/>
              </w:rPr>
              <w:t xml:space="preserve">Engage </w:t>
            </w:r>
            <w:r>
              <w:rPr>
                <w:rFonts w:ascii="Georgia" w:eastAsia="Times New Roman" w:hAnsi="Georgia" w:cs="Calibri"/>
                <w:color w:val="000000"/>
                <w:sz w:val="18"/>
                <w:szCs w:val="18"/>
              </w:rPr>
              <w:t>s</w:t>
            </w:r>
            <w:r w:rsidRPr="00412AD8">
              <w:rPr>
                <w:rFonts w:ascii="Georgia" w:eastAsia="Times New Roman" w:hAnsi="Georgia" w:cs="Calibri"/>
                <w:color w:val="000000"/>
                <w:sz w:val="18"/>
                <w:szCs w:val="18"/>
              </w:rPr>
              <w:t xml:space="preserve">tudents in </w:t>
            </w:r>
            <w:r>
              <w:rPr>
                <w:rFonts w:ascii="Georgia" w:eastAsia="Times New Roman" w:hAnsi="Georgia" w:cs="Calibri"/>
                <w:color w:val="000000"/>
                <w:sz w:val="18"/>
                <w:szCs w:val="18"/>
              </w:rPr>
              <w:t>l</w:t>
            </w:r>
            <w:r w:rsidRPr="00412AD8">
              <w:rPr>
                <w:rFonts w:ascii="Georgia" w:eastAsia="Times New Roman" w:hAnsi="Georgia" w:cs="Calibri"/>
                <w:color w:val="000000"/>
                <w:sz w:val="18"/>
                <w:szCs w:val="18"/>
              </w:rPr>
              <w:t xml:space="preserve">earning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cross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ontent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reas &amp; </w:t>
            </w:r>
            <w:r>
              <w:rPr>
                <w:rFonts w:ascii="Georgia" w:eastAsia="Times New Roman" w:hAnsi="Georgia" w:cs="Calibri"/>
                <w:color w:val="000000"/>
                <w:sz w:val="18"/>
                <w:szCs w:val="18"/>
              </w:rPr>
              <w:t>m</w:t>
            </w:r>
            <w:r w:rsidRPr="00412AD8">
              <w:rPr>
                <w:rFonts w:ascii="Georgia" w:eastAsia="Times New Roman" w:hAnsi="Georgia" w:cs="Calibri"/>
                <w:color w:val="000000"/>
                <w:sz w:val="18"/>
                <w:szCs w:val="18"/>
              </w:rPr>
              <w:t xml:space="preserve">onitor </w:t>
            </w:r>
            <w:r>
              <w:rPr>
                <w:rFonts w:ascii="Georgia" w:eastAsia="Times New Roman" w:hAnsi="Georgia" w:cs="Calibri"/>
                <w:color w:val="000000"/>
                <w:sz w:val="18"/>
                <w:szCs w:val="18"/>
              </w:rPr>
              <w:t>e</w:t>
            </w:r>
            <w:r w:rsidRPr="00412AD8">
              <w:rPr>
                <w:rFonts w:ascii="Georgia" w:eastAsia="Times New Roman" w:hAnsi="Georgia" w:cs="Calibri"/>
                <w:color w:val="000000"/>
                <w:sz w:val="18"/>
                <w:szCs w:val="18"/>
              </w:rPr>
              <w:t xml:space="preserve">ngagement in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p>
          <w:p w14:paraId="5CCE11F3" w14:textId="22EC8A10" w:rsidR="00F75868" w:rsidRPr="00412AD8" w:rsidRDefault="00F75868" w:rsidP="00F75868">
            <w:pPr>
              <w:rPr>
                <w:rFonts w:ascii="Georgia" w:hAnsi="Georgia"/>
                <w:sz w:val="18"/>
                <w:szCs w:val="18"/>
              </w:rPr>
            </w:pPr>
            <w:r w:rsidRPr="00412AD8">
              <w:rPr>
                <w:rFonts w:ascii="Georgia" w:eastAsia="Times New Roman" w:hAnsi="Georgia" w:cs="Calibri"/>
                <w:color w:val="000000"/>
                <w:sz w:val="18"/>
                <w:szCs w:val="18"/>
              </w:rPr>
              <w:t>Specially-designed instruction for students with disabilities</w:t>
            </w:r>
          </w:p>
        </w:tc>
        <w:tc>
          <w:tcPr>
            <w:tcW w:w="2291" w:type="dxa"/>
            <w:tcMar>
              <w:top w:w="0" w:type="dxa"/>
              <w:left w:w="108" w:type="dxa"/>
              <w:bottom w:w="0" w:type="dxa"/>
              <w:right w:w="108" w:type="dxa"/>
            </w:tcMar>
          </w:tcPr>
          <w:p w14:paraId="0132758F" w14:textId="0A89049C" w:rsidR="00357FE8" w:rsidRPr="00412AD8" w:rsidRDefault="00357FE8" w:rsidP="00357FE8">
            <w:pPr>
              <w:rPr>
                <w:rFonts w:ascii="Georgia" w:eastAsia="Times New Roman" w:hAnsi="Georgia" w:cs="Calibri"/>
                <w:color w:val="000000"/>
                <w:sz w:val="18"/>
                <w:szCs w:val="18"/>
              </w:rPr>
            </w:pPr>
            <w:r w:rsidRPr="00412AD8">
              <w:rPr>
                <w:rFonts w:ascii="Georgia" w:eastAsia="Times New Roman" w:hAnsi="Georgia" w:cs="Calibri"/>
                <w:color w:val="000000"/>
                <w:sz w:val="18"/>
                <w:szCs w:val="18"/>
              </w:rPr>
              <w:t xml:space="preserve">Engage </w:t>
            </w:r>
            <w:r>
              <w:rPr>
                <w:rFonts w:ascii="Georgia" w:eastAsia="Times New Roman" w:hAnsi="Georgia" w:cs="Calibri"/>
                <w:color w:val="000000"/>
                <w:sz w:val="18"/>
                <w:szCs w:val="18"/>
              </w:rPr>
              <w:t>s</w:t>
            </w:r>
            <w:r w:rsidRPr="00412AD8">
              <w:rPr>
                <w:rFonts w:ascii="Georgia" w:eastAsia="Times New Roman" w:hAnsi="Georgia" w:cs="Calibri"/>
                <w:color w:val="000000"/>
                <w:sz w:val="18"/>
                <w:szCs w:val="18"/>
              </w:rPr>
              <w:t xml:space="preserve">tudents in </w:t>
            </w:r>
            <w:r>
              <w:rPr>
                <w:rFonts w:ascii="Georgia" w:eastAsia="Times New Roman" w:hAnsi="Georgia" w:cs="Calibri"/>
                <w:color w:val="000000"/>
                <w:sz w:val="18"/>
                <w:szCs w:val="18"/>
              </w:rPr>
              <w:t>l</w:t>
            </w:r>
            <w:r w:rsidRPr="00412AD8">
              <w:rPr>
                <w:rFonts w:ascii="Georgia" w:eastAsia="Times New Roman" w:hAnsi="Georgia" w:cs="Calibri"/>
                <w:color w:val="000000"/>
                <w:sz w:val="18"/>
                <w:szCs w:val="18"/>
              </w:rPr>
              <w:t xml:space="preserve">earning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cross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ontent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reas &amp; </w:t>
            </w:r>
            <w:r>
              <w:rPr>
                <w:rFonts w:ascii="Georgia" w:eastAsia="Times New Roman" w:hAnsi="Georgia" w:cs="Calibri"/>
                <w:color w:val="000000"/>
                <w:sz w:val="18"/>
                <w:szCs w:val="18"/>
              </w:rPr>
              <w:t>m</w:t>
            </w:r>
            <w:r w:rsidRPr="00412AD8">
              <w:rPr>
                <w:rFonts w:ascii="Georgia" w:eastAsia="Times New Roman" w:hAnsi="Georgia" w:cs="Calibri"/>
                <w:color w:val="000000"/>
                <w:sz w:val="18"/>
                <w:szCs w:val="18"/>
              </w:rPr>
              <w:t xml:space="preserve">onitor </w:t>
            </w:r>
            <w:r>
              <w:rPr>
                <w:rFonts w:ascii="Georgia" w:eastAsia="Times New Roman" w:hAnsi="Georgia" w:cs="Calibri"/>
                <w:color w:val="000000"/>
                <w:sz w:val="18"/>
                <w:szCs w:val="18"/>
              </w:rPr>
              <w:t>e</w:t>
            </w:r>
            <w:r w:rsidRPr="00412AD8">
              <w:rPr>
                <w:rFonts w:ascii="Georgia" w:eastAsia="Times New Roman" w:hAnsi="Georgia" w:cs="Calibri"/>
                <w:color w:val="000000"/>
                <w:sz w:val="18"/>
                <w:szCs w:val="18"/>
              </w:rPr>
              <w:t xml:space="preserve">ngagement in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p>
          <w:p w14:paraId="68938F63" w14:textId="35FA7CF9" w:rsidR="00F75868" w:rsidRPr="00412AD8" w:rsidRDefault="00F75868" w:rsidP="00F75868">
            <w:pPr>
              <w:rPr>
                <w:rFonts w:ascii="Georgia" w:hAnsi="Georgia"/>
                <w:sz w:val="18"/>
                <w:szCs w:val="18"/>
              </w:rPr>
            </w:pPr>
            <w:r w:rsidRPr="00412AD8">
              <w:rPr>
                <w:rFonts w:ascii="Georgia" w:eastAsia="Times New Roman" w:hAnsi="Georgia" w:cs="Calibri"/>
                <w:color w:val="000000"/>
                <w:sz w:val="18"/>
                <w:szCs w:val="18"/>
              </w:rPr>
              <w:t>Specially-designed instruction for students with disabilities</w:t>
            </w:r>
          </w:p>
        </w:tc>
        <w:tc>
          <w:tcPr>
            <w:tcW w:w="2294" w:type="dxa"/>
            <w:tcMar>
              <w:top w:w="0" w:type="dxa"/>
              <w:left w:w="108" w:type="dxa"/>
              <w:bottom w:w="0" w:type="dxa"/>
              <w:right w:w="108" w:type="dxa"/>
            </w:tcMar>
          </w:tcPr>
          <w:p w14:paraId="07D4970B" w14:textId="3E292EE5" w:rsidR="00357FE8" w:rsidRPr="00412AD8" w:rsidRDefault="00357FE8" w:rsidP="00357FE8">
            <w:pPr>
              <w:rPr>
                <w:rFonts w:ascii="Georgia" w:eastAsia="Times New Roman" w:hAnsi="Georgia" w:cs="Calibri"/>
                <w:color w:val="000000"/>
                <w:sz w:val="18"/>
                <w:szCs w:val="18"/>
              </w:rPr>
            </w:pPr>
            <w:r w:rsidRPr="00412AD8">
              <w:rPr>
                <w:rFonts w:ascii="Georgia" w:eastAsia="Times New Roman" w:hAnsi="Georgia" w:cs="Calibri"/>
                <w:color w:val="000000"/>
                <w:sz w:val="18"/>
                <w:szCs w:val="18"/>
              </w:rPr>
              <w:t xml:space="preserve">Engage </w:t>
            </w:r>
            <w:r>
              <w:rPr>
                <w:rFonts w:ascii="Georgia" w:eastAsia="Times New Roman" w:hAnsi="Georgia" w:cs="Calibri"/>
                <w:color w:val="000000"/>
                <w:sz w:val="18"/>
                <w:szCs w:val="18"/>
              </w:rPr>
              <w:t>s</w:t>
            </w:r>
            <w:r w:rsidRPr="00412AD8">
              <w:rPr>
                <w:rFonts w:ascii="Georgia" w:eastAsia="Times New Roman" w:hAnsi="Georgia" w:cs="Calibri"/>
                <w:color w:val="000000"/>
                <w:sz w:val="18"/>
                <w:szCs w:val="18"/>
              </w:rPr>
              <w:t xml:space="preserve">tudents in </w:t>
            </w:r>
            <w:r>
              <w:rPr>
                <w:rFonts w:ascii="Georgia" w:eastAsia="Times New Roman" w:hAnsi="Georgia" w:cs="Calibri"/>
                <w:color w:val="000000"/>
                <w:sz w:val="18"/>
                <w:szCs w:val="18"/>
              </w:rPr>
              <w:t>l</w:t>
            </w:r>
            <w:r w:rsidRPr="00412AD8">
              <w:rPr>
                <w:rFonts w:ascii="Georgia" w:eastAsia="Times New Roman" w:hAnsi="Georgia" w:cs="Calibri"/>
                <w:color w:val="000000"/>
                <w:sz w:val="18"/>
                <w:szCs w:val="18"/>
              </w:rPr>
              <w:t xml:space="preserve">earning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cross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ontent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reas &amp; </w:t>
            </w:r>
            <w:r>
              <w:rPr>
                <w:rFonts w:ascii="Georgia" w:eastAsia="Times New Roman" w:hAnsi="Georgia" w:cs="Calibri"/>
                <w:color w:val="000000"/>
                <w:sz w:val="18"/>
                <w:szCs w:val="18"/>
              </w:rPr>
              <w:t>m</w:t>
            </w:r>
            <w:r w:rsidRPr="00412AD8">
              <w:rPr>
                <w:rFonts w:ascii="Georgia" w:eastAsia="Times New Roman" w:hAnsi="Georgia" w:cs="Calibri"/>
                <w:color w:val="000000"/>
                <w:sz w:val="18"/>
                <w:szCs w:val="18"/>
              </w:rPr>
              <w:t xml:space="preserve">onitor </w:t>
            </w:r>
            <w:r>
              <w:rPr>
                <w:rFonts w:ascii="Georgia" w:eastAsia="Times New Roman" w:hAnsi="Georgia" w:cs="Calibri"/>
                <w:color w:val="000000"/>
                <w:sz w:val="18"/>
                <w:szCs w:val="18"/>
              </w:rPr>
              <w:t>e</w:t>
            </w:r>
            <w:r w:rsidRPr="00412AD8">
              <w:rPr>
                <w:rFonts w:ascii="Georgia" w:eastAsia="Times New Roman" w:hAnsi="Georgia" w:cs="Calibri"/>
                <w:color w:val="000000"/>
                <w:sz w:val="18"/>
                <w:szCs w:val="18"/>
              </w:rPr>
              <w:t xml:space="preserve">ngagement in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nstruction</w:t>
            </w:r>
          </w:p>
          <w:p w14:paraId="4BCD7B22" w14:textId="3DE51FE6" w:rsidR="00F75868" w:rsidRPr="00412AD8" w:rsidRDefault="00F75868" w:rsidP="00F75868">
            <w:pPr>
              <w:rPr>
                <w:rFonts w:ascii="Georgia" w:hAnsi="Georgia"/>
                <w:i/>
                <w:iCs/>
                <w:sz w:val="18"/>
                <w:szCs w:val="18"/>
              </w:rPr>
            </w:pPr>
            <w:r w:rsidRPr="00412AD8">
              <w:rPr>
                <w:rFonts w:ascii="Georgia" w:eastAsia="Times New Roman" w:hAnsi="Georgia" w:cs="Calibri"/>
                <w:color w:val="000000"/>
                <w:sz w:val="18"/>
                <w:szCs w:val="18"/>
              </w:rPr>
              <w:t>Specially-designed instruction for students with disabilities</w:t>
            </w:r>
          </w:p>
        </w:tc>
        <w:tc>
          <w:tcPr>
            <w:tcW w:w="2260" w:type="dxa"/>
            <w:tcMar>
              <w:top w:w="0" w:type="dxa"/>
              <w:left w:w="108" w:type="dxa"/>
              <w:bottom w:w="0" w:type="dxa"/>
              <w:right w:w="108" w:type="dxa"/>
            </w:tcMar>
          </w:tcPr>
          <w:p w14:paraId="01B32BEE" w14:textId="044AD128" w:rsidR="00357FE8" w:rsidRPr="00412AD8" w:rsidRDefault="00357FE8" w:rsidP="00357FE8">
            <w:pPr>
              <w:rPr>
                <w:rFonts w:ascii="Georgia" w:eastAsia="Times New Roman" w:hAnsi="Georgia" w:cs="Calibri"/>
                <w:color w:val="000000"/>
                <w:sz w:val="18"/>
                <w:szCs w:val="18"/>
              </w:rPr>
            </w:pPr>
            <w:r w:rsidRPr="00412AD8">
              <w:rPr>
                <w:rFonts w:ascii="Georgia" w:eastAsia="Times New Roman" w:hAnsi="Georgia" w:cs="Calibri"/>
                <w:color w:val="000000"/>
                <w:sz w:val="18"/>
                <w:szCs w:val="18"/>
              </w:rPr>
              <w:t xml:space="preserve">Engage </w:t>
            </w:r>
            <w:r>
              <w:rPr>
                <w:rFonts w:ascii="Georgia" w:eastAsia="Times New Roman" w:hAnsi="Georgia" w:cs="Calibri"/>
                <w:color w:val="000000"/>
                <w:sz w:val="18"/>
                <w:szCs w:val="18"/>
              </w:rPr>
              <w:t>s</w:t>
            </w:r>
            <w:r w:rsidRPr="00412AD8">
              <w:rPr>
                <w:rFonts w:ascii="Georgia" w:eastAsia="Times New Roman" w:hAnsi="Georgia" w:cs="Calibri"/>
                <w:color w:val="000000"/>
                <w:sz w:val="18"/>
                <w:szCs w:val="18"/>
              </w:rPr>
              <w:t xml:space="preserve">tudents in </w:t>
            </w:r>
            <w:r>
              <w:rPr>
                <w:rFonts w:ascii="Georgia" w:eastAsia="Times New Roman" w:hAnsi="Georgia" w:cs="Calibri"/>
                <w:color w:val="000000"/>
                <w:sz w:val="18"/>
                <w:szCs w:val="18"/>
              </w:rPr>
              <w:t>l</w:t>
            </w:r>
            <w:r w:rsidRPr="00412AD8">
              <w:rPr>
                <w:rFonts w:ascii="Georgia" w:eastAsia="Times New Roman" w:hAnsi="Georgia" w:cs="Calibri"/>
                <w:color w:val="000000"/>
                <w:sz w:val="18"/>
                <w:szCs w:val="18"/>
              </w:rPr>
              <w:t xml:space="preserve">earning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cross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ontent </w:t>
            </w:r>
            <w:r>
              <w:rPr>
                <w:rFonts w:ascii="Georgia" w:eastAsia="Times New Roman" w:hAnsi="Georgia" w:cs="Calibri"/>
                <w:color w:val="000000"/>
                <w:sz w:val="18"/>
                <w:szCs w:val="18"/>
              </w:rPr>
              <w:t>a</w:t>
            </w:r>
            <w:r w:rsidRPr="00412AD8">
              <w:rPr>
                <w:rFonts w:ascii="Georgia" w:eastAsia="Times New Roman" w:hAnsi="Georgia" w:cs="Calibri"/>
                <w:color w:val="000000"/>
                <w:sz w:val="18"/>
                <w:szCs w:val="18"/>
              </w:rPr>
              <w:t xml:space="preserve">reas &amp; </w:t>
            </w:r>
            <w:r>
              <w:rPr>
                <w:rFonts w:ascii="Georgia" w:eastAsia="Times New Roman" w:hAnsi="Georgia" w:cs="Calibri"/>
                <w:color w:val="000000"/>
                <w:sz w:val="18"/>
                <w:szCs w:val="18"/>
              </w:rPr>
              <w:t>m</w:t>
            </w:r>
            <w:r w:rsidRPr="00412AD8">
              <w:rPr>
                <w:rFonts w:ascii="Georgia" w:eastAsia="Times New Roman" w:hAnsi="Georgia" w:cs="Calibri"/>
                <w:color w:val="000000"/>
                <w:sz w:val="18"/>
                <w:szCs w:val="18"/>
              </w:rPr>
              <w:t xml:space="preserve">onitor </w:t>
            </w:r>
            <w:r>
              <w:rPr>
                <w:rFonts w:ascii="Georgia" w:eastAsia="Times New Roman" w:hAnsi="Georgia" w:cs="Calibri"/>
                <w:color w:val="000000"/>
                <w:sz w:val="18"/>
                <w:szCs w:val="18"/>
              </w:rPr>
              <w:t>e</w:t>
            </w:r>
            <w:r w:rsidRPr="00412AD8">
              <w:rPr>
                <w:rFonts w:ascii="Georgia" w:eastAsia="Times New Roman" w:hAnsi="Georgia" w:cs="Calibri"/>
                <w:color w:val="000000"/>
                <w:sz w:val="18"/>
                <w:szCs w:val="18"/>
              </w:rPr>
              <w:t xml:space="preserve">ngagement in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nstruction</w:t>
            </w:r>
          </w:p>
          <w:p w14:paraId="24F9B5DF" w14:textId="63629521" w:rsidR="00F75868" w:rsidRPr="00412AD8" w:rsidRDefault="00F75868" w:rsidP="00F75868">
            <w:pPr>
              <w:rPr>
                <w:rFonts w:ascii="Georgia" w:hAnsi="Georgia"/>
                <w:i/>
                <w:iCs/>
                <w:sz w:val="18"/>
                <w:szCs w:val="18"/>
              </w:rPr>
            </w:pPr>
            <w:r w:rsidRPr="00412AD8">
              <w:rPr>
                <w:rFonts w:ascii="Georgia" w:eastAsia="Times New Roman" w:hAnsi="Georgia" w:cs="Calibri"/>
                <w:color w:val="000000"/>
                <w:sz w:val="18"/>
                <w:szCs w:val="18"/>
              </w:rPr>
              <w:t>Specially-designed instruction for students with disabilities</w:t>
            </w:r>
          </w:p>
        </w:tc>
      </w:tr>
      <w:tr w:rsidR="00A61D86" w:rsidRPr="00412AD8" w14:paraId="709AFCC5" w14:textId="77777777" w:rsidTr="0012613C">
        <w:trPr>
          <w:trHeight w:val="486"/>
        </w:trPr>
        <w:tc>
          <w:tcPr>
            <w:tcW w:w="2233" w:type="dxa"/>
            <w:tcMar>
              <w:top w:w="0" w:type="dxa"/>
              <w:left w:w="108" w:type="dxa"/>
              <w:bottom w:w="0" w:type="dxa"/>
              <w:right w:w="108" w:type="dxa"/>
            </w:tcMar>
            <w:hideMark/>
          </w:tcPr>
          <w:p w14:paraId="43CC0B70" w14:textId="24EAABF0" w:rsidR="00A61D86" w:rsidRPr="00412AD8" w:rsidRDefault="00A61D86" w:rsidP="00A61D86">
            <w:pPr>
              <w:rPr>
                <w:rFonts w:ascii="Georgia" w:hAnsi="Georgia"/>
                <w:b/>
                <w:bCs/>
                <w:sz w:val="18"/>
                <w:szCs w:val="18"/>
              </w:rPr>
            </w:pPr>
            <w:r w:rsidRPr="00412AD8">
              <w:rPr>
                <w:rFonts w:ascii="Georgia" w:hAnsi="Georgia"/>
                <w:b/>
                <w:bCs/>
                <w:sz w:val="18"/>
                <w:szCs w:val="18"/>
              </w:rPr>
              <w:t xml:space="preserve">Student </w:t>
            </w:r>
            <w:r>
              <w:rPr>
                <w:rFonts w:ascii="Georgia" w:hAnsi="Georgia"/>
                <w:b/>
                <w:bCs/>
                <w:sz w:val="18"/>
                <w:szCs w:val="18"/>
              </w:rPr>
              <w:t>l</w:t>
            </w:r>
            <w:r w:rsidRPr="00412AD8">
              <w:rPr>
                <w:rFonts w:ascii="Georgia" w:hAnsi="Georgia"/>
                <w:b/>
                <w:bCs/>
                <w:sz w:val="18"/>
                <w:szCs w:val="18"/>
              </w:rPr>
              <w:t xml:space="preserve">unch / </w:t>
            </w:r>
            <w:r>
              <w:rPr>
                <w:rFonts w:ascii="Georgia" w:hAnsi="Georgia"/>
                <w:b/>
                <w:bCs/>
                <w:sz w:val="18"/>
                <w:szCs w:val="18"/>
              </w:rPr>
              <w:t xml:space="preserve">physical </w:t>
            </w:r>
            <w:r w:rsidRPr="00412AD8">
              <w:rPr>
                <w:rFonts w:ascii="Georgia" w:hAnsi="Georgia"/>
                <w:b/>
                <w:bCs/>
                <w:sz w:val="18"/>
                <w:szCs w:val="18"/>
              </w:rPr>
              <w:t>break</w:t>
            </w:r>
          </w:p>
          <w:p w14:paraId="05DFAA86" w14:textId="77777777" w:rsidR="00A61D86" w:rsidRPr="00412AD8" w:rsidRDefault="00A61D86" w:rsidP="00A61D86">
            <w:pPr>
              <w:rPr>
                <w:rFonts w:ascii="Georgia" w:hAnsi="Georgia"/>
                <w:b/>
                <w:bCs/>
                <w:sz w:val="18"/>
                <w:szCs w:val="18"/>
              </w:rPr>
            </w:pPr>
            <w:r w:rsidRPr="00412AD8">
              <w:rPr>
                <w:rFonts w:ascii="Georgia" w:hAnsi="Georgia"/>
                <w:b/>
                <w:bCs/>
                <w:sz w:val="18"/>
                <w:szCs w:val="18"/>
              </w:rPr>
              <w:t>11:30-1:00</w:t>
            </w:r>
          </w:p>
        </w:tc>
        <w:tc>
          <w:tcPr>
            <w:tcW w:w="2291" w:type="dxa"/>
            <w:shd w:val="clear" w:color="auto" w:fill="8496B0"/>
            <w:tcMar>
              <w:top w:w="0" w:type="dxa"/>
              <w:left w:w="108" w:type="dxa"/>
              <w:bottom w:w="0" w:type="dxa"/>
              <w:right w:w="108" w:type="dxa"/>
            </w:tcMar>
          </w:tcPr>
          <w:p w14:paraId="709D7A31" w14:textId="14573466" w:rsidR="00A61D86" w:rsidRPr="00412AD8" w:rsidRDefault="00A61D86" w:rsidP="00A61D86">
            <w:pPr>
              <w:rPr>
                <w:rFonts w:ascii="Georgia" w:hAnsi="Georgia"/>
                <w:sz w:val="18"/>
                <w:szCs w:val="18"/>
              </w:rPr>
            </w:pPr>
            <w:r w:rsidRPr="00412AD8">
              <w:rPr>
                <w:rFonts w:ascii="Georgia" w:hAnsi="Georgia"/>
                <w:sz w:val="18"/>
                <w:szCs w:val="18"/>
              </w:rPr>
              <w:t xml:space="preserve">Teacher </w:t>
            </w:r>
            <w:r>
              <w:rPr>
                <w:rFonts w:ascii="Georgia" w:hAnsi="Georgia"/>
                <w:sz w:val="18"/>
                <w:szCs w:val="18"/>
              </w:rPr>
              <w:t>l</w:t>
            </w:r>
            <w:r w:rsidRPr="00412AD8">
              <w:rPr>
                <w:rFonts w:ascii="Georgia" w:hAnsi="Georgia"/>
                <w:sz w:val="18"/>
                <w:szCs w:val="18"/>
              </w:rPr>
              <w:t>unch / Planning</w:t>
            </w:r>
          </w:p>
        </w:tc>
        <w:tc>
          <w:tcPr>
            <w:tcW w:w="2291" w:type="dxa"/>
            <w:shd w:val="clear" w:color="auto" w:fill="8496B0"/>
            <w:tcMar>
              <w:top w:w="0" w:type="dxa"/>
              <w:left w:w="108" w:type="dxa"/>
              <w:bottom w:w="0" w:type="dxa"/>
              <w:right w:w="108" w:type="dxa"/>
            </w:tcMar>
          </w:tcPr>
          <w:p w14:paraId="6465ADBF" w14:textId="6933BACF" w:rsidR="00A61D86" w:rsidRPr="00412AD8" w:rsidRDefault="00A61D86" w:rsidP="00A61D86">
            <w:pPr>
              <w:rPr>
                <w:rFonts w:ascii="Georgia" w:hAnsi="Georgia"/>
                <w:sz w:val="18"/>
                <w:szCs w:val="18"/>
              </w:rPr>
            </w:pPr>
            <w:r w:rsidRPr="00C12079">
              <w:rPr>
                <w:rFonts w:ascii="Georgia" w:hAnsi="Georgia"/>
                <w:sz w:val="18"/>
                <w:szCs w:val="18"/>
              </w:rPr>
              <w:t>Teacher lunch / Planning</w:t>
            </w:r>
          </w:p>
        </w:tc>
        <w:tc>
          <w:tcPr>
            <w:tcW w:w="2291" w:type="dxa"/>
            <w:shd w:val="clear" w:color="auto" w:fill="8496B0"/>
            <w:tcMar>
              <w:top w:w="0" w:type="dxa"/>
              <w:left w:w="108" w:type="dxa"/>
              <w:bottom w:w="0" w:type="dxa"/>
              <w:right w:w="108" w:type="dxa"/>
            </w:tcMar>
          </w:tcPr>
          <w:p w14:paraId="2BC773A5" w14:textId="107416DD" w:rsidR="00A61D86" w:rsidRPr="00412AD8" w:rsidRDefault="00A61D86" w:rsidP="00A61D86">
            <w:pPr>
              <w:rPr>
                <w:rFonts w:ascii="Georgia" w:hAnsi="Georgia"/>
                <w:sz w:val="18"/>
                <w:szCs w:val="18"/>
              </w:rPr>
            </w:pPr>
            <w:r w:rsidRPr="00C12079">
              <w:rPr>
                <w:rFonts w:ascii="Georgia" w:hAnsi="Georgia"/>
                <w:sz w:val="18"/>
                <w:szCs w:val="18"/>
              </w:rPr>
              <w:t>Teacher lunch / Planning</w:t>
            </w:r>
          </w:p>
        </w:tc>
        <w:tc>
          <w:tcPr>
            <w:tcW w:w="2294" w:type="dxa"/>
            <w:shd w:val="clear" w:color="auto" w:fill="8496B0"/>
            <w:tcMar>
              <w:top w:w="0" w:type="dxa"/>
              <w:left w:w="108" w:type="dxa"/>
              <w:bottom w:w="0" w:type="dxa"/>
              <w:right w:w="108" w:type="dxa"/>
            </w:tcMar>
          </w:tcPr>
          <w:p w14:paraId="76FB69A5" w14:textId="5282DA24" w:rsidR="00A61D86" w:rsidRPr="00412AD8" w:rsidRDefault="00A61D86" w:rsidP="00A61D86">
            <w:pPr>
              <w:rPr>
                <w:rFonts w:ascii="Georgia" w:hAnsi="Georgia"/>
                <w:sz w:val="18"/>
                <w:szCs w:val="18"/>
              </w:rPr>
            </w:pPr>
            <w:r w:rsidRPr="00C12079">
              <w:rPr>
                <w:rFonts w:ascii="Georgia" w:hAnsi="Georgia"/>
                <w:sz w:val="18"/>
                <w:szCs w:val="18"/>
              </w:rPr>
              <w:t>Teacher lunch / Planning</w:t>
            </w:r>
          </w:p>
        </w:tc>
        <w:tc>
          <w:tcPr>
            <w:tcW w:w="2260" w:type="dxa"/>
            <w:shd w:val="clear" w:color="auto" w:fill="8496B0"/>
            <w:tcMar>
              <w:top w:w="0" w:type="dxa"/>
              <w:left w:w="108" w:type="dxa"/>
              <w:bottom w:w="0" w:type="dxa"/>
              <w:right w:w="108" w:type="dxa"/>
            </w:tcMar>
          </w:tcPr>
          <w:p w14:paraId="2610E12B" w14:textId="2FCD97E1" w:rsidR="00A61D86" w:rsidRPr="00412AD8" w:rsidRDefault="00A61D86" w:rsidP="00A61D86">
            <w:pPr>
              <w:rPr>
                <w:rFonts w:ascii="Georgia" w:hAnsi="Georgia"/>
                <w:sz w:val="18"/>
                <w:szCs w:val="18"/>
              </w:rPr>
            </w:pPr>
            <w:r w:rsidRPr="00C12079">
              <w:rPr>
                <w:rFonts w:ascii="Georgia" w:hAnsi="Georgia"/>
                <w:sz w:val="18"/>
                <w:szCs w:val="18"/>
              </w:rPr>
              <w:t>Teacher lunch / Planning</w:t>
            </w:r>
          </w:p>
        </w:tc>
      </w:tr>
      <w:tr w:rsidR="0012613C" w:rsidRPr="00412AD8" w14:paraId="6E9845F9" w14:textId="77777777" w:rsidTr="0012613C">
        <w:trPr>
          <w:trHeight w:val="604"/>
        </w:trPr>
        <w:tc>
          <w:tcPr>
            <w:tcW w:w="2233" w:type="dxa"/>
            <w:tcMar>
              <w:top w:w="0" w:type="dxa"/>
              <w:left w:w="108" w:type="dxa"/>
              <w:bottom w:w="0" w:type="dxa"/>
              <w:right w:w="108" w:type="dxa"/>
            </w:tcMar>
            <w:hideMark/>
          </w:tcPr>
          <w:p w14:paraId="3552E273" w14:textId="77777777" w:rsidR="00F75868" w:rsidRPr="00412AD8" w:rsidRDefault="00F75868" w:rsidP="007C65CD">
            <w:pPr>
              <w:rPr>
                <w:rFonts w:ascii="Georgia" w:hAnsi="Georgia"/>
                <w:b/>
                <w:bCs/>
                <w:sz w:val="18"/>
                <w:szCs w:val="18"/>
              </w:rPr>
            </w:pPr>
            <w:r w:rsidRPr="00412AD8">
              <w:rPr>
                <w:rFonts w:ascii="Georgia" w:hAnsi="Georgia"/>
                <w:b/>
                <w:bCs/>
                <w:sz w:val="18"/>
                <w:szCs w:val="18"/>
              </w:rPr>
              <w:t>1:00-2:00</w:t>
            </w:r>
          </w:p>
          <w:p w14:paraId="04DFFCB8" w14:textId="51D584AC" w:rsidR="00062AA0" w:rsidRPr="00412AD8" w:rsidRDefault="00062AA0" w:rsidP="007C65CD">
            <w:pPr>
              <w:rPr>
                <w:rFonts w:ascii="Georgia" w:hAnsi="Georgia"/>
                <w:b/>
                <w:bCs/>
                <w:sz w:val="18"/>
                <w:szCs w:val="18"/>
              </w:rPr>
            </w:pPr>
            <w:r w:rsidRPr="00412AD8">
              <w:rPr>
                <w:rFonts w:ascii="Georgia" w:hAnsi="Georgia"/>
                <w:b/>
                <w:bCs/>
                <w:sz w:val="18"/>
                <w:szCs w:val="18"/>
              </w:rPr>
              <w:t>“Learning Zone”</w:t>
            </w:r>
          </w:p>
        </w:tc>
        <w:tc>
          <w:tcPr>
            <w:tcW w:w="2291" w:type="dxa"/>
            <w:tcMar>
              <w:top w:w="0" w:type="dxa"/>
              <w:left w:w="108" w:type="dxa"/>
              <w:bottom w:w="0" w:type="dxa"/>
              <w:right w:w="108" w:type="dxa"/>
            </w:tcMar>
          </w:tcPr>
          <w:p w14:paraId="1FEEC8BB" w14:textId="297022CA" w:rsidR="00F75868" w:rsidRPr="00412AD8" w:rsidRDefault="00F75868" w:rsidP="007C65CD">
            <w:pPr>
              <w:rPr>
                <w:rFonts w:ascii="Georgia" w:hAnsi="Georgia"/>
                <w:sz w:val="18"/>
                <w:szCs w:val="18"/>
              </w:rPr>
            </w:pPr>
            <w:r w:rsidRPr="00412AD8">
              <w:rPr>
                <w:rFonts w:ascii="Georgia" w:eastAsia="Times New Roman" w:hAnsi="Georgia" w:cs="Calibri"/>
                <w:color w:val="000000"/>
                <w:sz w:val="18"/>
                <w:szCs w:val="18"/>
              </w:rPr>
              <w:t xml:space="preserve">Provides access for students to Specialists' </w:t>
            </w:r>
            <w:r w:rsidR="00357FE8">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urriculum and </w:t>
            </w:r>
            <w:r w:rsidR="00357FE8">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r w:rsidR="00357FE8">
              <w:rPr>
                <w:rFonts w:ascii="Georgia" w:eastAsia="Times New Roman" w:hAnsi="Georgia" w:cs="Calibri"/>
                <w:color w:val="000000"/>
                <w:sz w:val="18"/>
                <w:szCs w:val="18"/>
              </w:rPr>
              <w:t>r</w:t>
            </w:r>
            <w:r w:rsidRPr="00412AD8">
              <w:rPr>
                <w:rFonts w:ascii="Georgia" w:eastAsia="Times New Roman" w:hAnsi="Georgia" w:cs="Calibri"/>
                <w:color w:val="000000"/>
                <w:sz w:val="18"/>
                <w:szCs w:val="18"/>
              </w:rPr>
              <w:t>otation (art, music, PE, library, etc.)</w:t>
            </w:r>
          </w:p>
        </w:tc>
        <w:tc>
          <w:tcPr>
            <w:tcW w:w="2291" w:type="dxa"/>
            <w:tcMar>
              <w:top w:w="0" w:type="dxa"/>
              <w:left w:w="108" w:type="dxa"/>
              <w:bottom w:w="0" w:type="dxa"/>
              <w:right w:w="108" w:type="dxa"/>
            </w:tcMar>
          </w:tcPr>
          <w:p w14:paraId="26977604" w14:textId="615B0E86" w:rsidR="00F75868" w:rsidRPr="00412AD8" w:rsidRDefault="00357FE8" w:rsidP="007C65CD">
            <w:pPr>
              <w:rPr>
                <w:rFonts w:ascii="Georgia" w:hAnsi="Georgia"/>
                <w:sz w:val="18"/>
                <w:szCs w:val="18"/>
              </w:rPr>
            </w:pPr>
            <w:r w:rsidRPr="00412AD8">
              <w:rPr>
                <w:rFonts w:ascii="Georgia" w:eastAsia="Times New Roman" w:hAnsi="Georgia" w:cs="Calibri"/>
                <w:color w:val="000000"/>
                <w:sz w:val="18"/>
                <w:szCs w:val="18"/>
              </w:rPr>
              <w:t xml:space="preserve">Provides access for students to Specialists'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urriculum and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r>
              <w:rPr>
                <w:rFonts w:ascii="Georgia" w:eastAsia="Times New Roman" w:hAnsi="Georgia" w:cs="Calibri"/>
                <w:color w:val="000000"/>
                <w:sz w:val="18"/>
                <w:szCs w:val="18"/>
              </w:rPr>
              <w:t>r</w:t>
            </w:r>
            <w:r w:rsidRPr="00412AD8">
              <w:rPr>
                <w:rFonts w:ascii="Georgia" w:eastAsia="Times New Roman" w:hAnsi="Georgia" w:cs="Calibri"/>
                <w:color w:val="000000"/>
                <w:sz w:val="18"/>
                <w:szCs w:val="18"/>
              </w:rPr>
              <w:t>otation (art, music, PE, library, etc.)</w:t>
            </w:r>
          </w:p>
        </w:tc>
        <w:tc>
          <w:tcPr>
            <w:tcW w:w="2291" w:type="dxa"/>
            <w:tcMar>
              <w:top w:w="0" w:type="dxa"/>
              <w:left w:w="108" w:type="dxa"/>
              <w:bottom w:w="0" w:type="dxa"/>
              <w:right w:w="108" w:type="dxa"/>
            </w:tcMar>
          </w:tcPr>
          <w:p w14:paraId="1B974741" w14:textId="76F14075" w:rsidR="00F75868" w:rsidRPr="00412AD8" w:rsidRDefault="00357FE8" w:rsidP="007C65CD">
            <w:pPr>
              <w:rPr>
                <w:rFonts w:ascii="Georgia" w:hAnsi="Georgia"/>
                <w:sz w:val="18"/>
                <w:szCs w:val="18"/>
              </w:rPr>
            </w:pPr>
            <w:r w:rsidRPr="00412AD8">
              <w:rPr>
                <w:rFonts w:ascii="Georgia" w:eastAsia="Times New Roman" w:hAnsi="Georgia" w:cs="Calibri"/>
                <w:color w:val="000000"/>
                <w:sz w:val="18"/>
                <w:szCs w:val="18"/>
              </w:rPr>
              <w:t xml:space="preserve">Provides access for students to Specialists'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urriculum and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r>
              <w:rPr>
                <w:rFonts w:ascii="Georgia" w:eastAsia="Times New Roman" w:hAnsi="Georgia" w:cs="Calibri"/>
                <w:color w:val="000000"/>
                <w:sz w:val="18"/>
                <w:szCs w:val="18"/>
              </w:rPr>
              <w:t>r</w:t>
            </w:r>
            <w:r w:rsidRPr="00412AD8">
              <w:rPr>
                <w:rFonts w:ascii="Georgia" w:eastAsia="Times New Roman" w:hAnsi="Georgia" w:cs="Calibri"/>
                <w:color w:val="000000"/>
                <w:sz w:val="18"/>
                <w:szCs w:val="18"/>
              </w:rPr>
              <w:t>otation (art, music, PE, library, etc.)</w:t>
            </w:r>
          </w:p>
        </w:tc>
        <w:tc>
          <w:tcPr>
            <w:tcW w:w="2294" w:type="dxa"/>
            <w:tcMar>
              <w:top w:w="0" w:type="dxa"/>
              <w:left w:w="108" w:type="dxa"/>
              <w:bottom w:w="0" w:type="dxa"/>
              <w:right w:w="108" w:type="dxa"/>
            </w:tcMar>
          </w:tcPr>
          <w:p w14:paraId="62836EE4" w14:textId="3BC768C3" w:rsidR="00F75868" w:rsidRPr="00412AD8" w:rsidRDefault="00357FE8" w:rsidP="007C65CD">
            <w:pPr>
              <w:rPr>
                <w:rFonts w:ascii="Georgia" w:hAnsi="Georgia"/>
                <w:sz w:val="18"/>
                <w:szCs w:val="18"/>
              </w:rPr>
            </w:pPr>
            <w:r w:rsidRPr="00412AD8">
              <w:rPr>
                <w:rFonts w:ascii="Georgia" w:eastAsia="Times New Roman" w:hAnsi="Georgia" w:cs="Calibri"/>
                <w:color w:val="000000"/>
                <w:sz w:val="18"/>
                <w:szCs w:val="18"/>
              </w:rPr>
              <w:t xml:space="preserve">Provides access for students to Specialists'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urriculum and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r>
              <w:rPr>
                <w:rFonts w:ascii="Georgia" w:eastAsia="Times New Roman" w:hAnsi="Georgia" w:cs="Calibri"/>
                <w:color w:val="000000"/>
                <w:sz w:val="18"/>
                <w:szCs w:val="18"/>
              </w:rPr>
              <w:t>r</w:t>
            </w:r>
            <w:r w:rsidRPr="00412AD8">
              <w:rPr>
                <w:rFonts w:ascii="Georgia" w:eastAsia="Times New Roman" w:hAnsi="Georgia" w:cs="Calibri"/>
                <w:color w:val="000000"/>
                <w:sz w:val="18"/>
                <w:szCs w:val="18"/>
              </w:rPr>
              <w:t>otation (art, music, PE, library, etc.)</w:t>
            </w:r>
          </w:p>
        </w:tc>
        <w:tc>
          <w:tcPr>
            <w:tcW w:w="2260" w:type="dxa"/>
            <w:tcMar>
              <w:top w:w="0" w:type="dxa"/>
              <w:left w:w="108" w:type="dxa"/>
              <w:bottom w:w="0" w:type="dxa"/>
              <w:right w:w="108" w:type="dxa"/>
            </w:tcMar>
          </w:tcPr>
          <w:p w14:paraId="67421E7B" w14:textId="76910119" w:rsidR="00F75868" w:rsidRPr="00412AD8" w:rsidRDefault="00357FE8" w:rsidP="007C65CD">
            <w:pPr>
              <w:rPr>
                <w:rFonts w:ascii="Georgia" w:hAnsi="Georgia"/>
                <w:sz w:val="18"/>
                <w:szCs w:val="18"/>
              </w:rPr>
            </w:pPr>
            <w:r w:rsidRPr="00412AD8">
              <w:rPr>
                <w:rFonts w:ascii="Georgia" w:eastAsia="Times New Roman" w:hAnsi="Georgia" w:cs="Calibri"/>
                <w:color w:val="000000"/>
                <w:sz w:val="18"/>
                <w:szCs w:val="18"/>
              </w:rPr>
              <w:t xml:space="preserve">Provides access for students to Specialists' </w:t>
            </w:r>
            <w:r>
              <w:rPr>
                <w:rFonts w:ascii="Georgia" w:eastAsia="Times New Roman" w:hAnsi="Georgia" w:cs="Calibri"/>
                <w:color w:val="000000"/>
                <w:sz w:val="18"/>
                <w:szCs w:val="18"/>
              </w:rPr>
              <w:t>c</w:t>
            </w:r>
            <w:r w:rsidRPr="00412AD8">
              <w:rPr>
                <w:rFonts w:ascii="Georgia" w:eastAsia="Times New Roman" w:hAnsi="Georgia" w:cs="Calibri"/>
                <w:color w:val="000000"/>
                <w:sz w:val="18"/>
                <w:szCs w:val="18"/>
              </w:rPr>
              <w:t xml:space="preserve">urriculum and </w:t>
            </w:r>
            <w:r>
              <w:rPr>
                <w:rFonts w:ascii="Georgia" w:eastAsia="Times New Roman" w:hAnsi="Georgia" w:cs="Calibri"/>
                <w:color w:val="000000"/>
                <w:sz w:val="18"/>
                <w:szCs w:val="18"/>
              </w:rPr>
              <w:t>i</w:t>
            </w:r>
            <w:r w:rsidRPr="00412AD8">
              <w:rPr>
                <w:rFonts w:ascii="Georgia" w:eastAsia="Times New Roman" w:hAnsi="Georgia" w:cs="Calibri"/>
                <w:color w:val="000000"/>
                <w:sz w:val="18"/>
                <w:szCs w:val="18"/>
              </w:rPr>
              <w:t xml:space="preserve">nstruction </w:t>
            </w:r>
            <w:r>
              <w:rPr>
                <w:rFonts w:ascii="Georgia" w:eastAsia="Times New Roman" w:hAnsi="Georgia" w:cs="Calibri"/>
                <w:color w:val="000000"/>
                <w:sz w:val="18"/>
                <w:szCs w:val="18"/>
              </w:rPr>
              <w:t>r</w:t>
            </w:r>
            <w:r w:rsidRPr="00412AD8">
              <w:rPr>
                <w:rFonts w:ascii="Georgia" w:eastAsia="Times New Roman" w:hAnsi="Georgia" w:cs="Calibri"/>
                <w:color w:val="000000"/>
                <w:sz w:val="18"/>
                <w:szCs w:val="18"/>
              </w:rPr>
              <w:t>otation (art, music, PE, library, etc.)</w:t>
            </w:r>
          </w:p>
        </w:tc>
      </w:tr>
      <w:tr w:rsidR="0012613C" w:rsidRPr="00412AD8" w14:paraId="208AB25E" w14:textId="77777777" w:rsidTr="0012613C">
        <w:trPr>
          <w:trHeight w:val="604"/>
        </w:trPr>
        <w:tc>
          <w:tcPr>
            <w:tcW w:w="2233" w:type="dxa"/>
            <w:tcMar>
              <w:top w:w="0" w:type="dxa"/>
              <w:left w:w="108" w:type="dxa"/>
              <w:bottom w:w="0" w:type="dxa"/>
              <w:right w:w="108" w:type="dxa"/>
            </w:tcMar>
          </w:tcPr>
          <w:p w14:paraId="22382AC8" w14:textId="7D56ED6F" w:rsidR="00F75868" w:rsidRPr="00412AD8" w:rsidRDefault="00F75868" w:rsidP="007C65CD">
            <w:pPr>
              <w:rPr>
                <w:rFonts w:ascii="Georgia" w:hAnsi="Georgia"/>
                <w:b/>
                <w:bCs/>
                <w:sz w:val="18"/>
                <w:szCs w:val="18"/>
              </w:rPr>
            </w:pPr>
            <w:r w:rsidRPr="00412AD8">
              <w:rPr>
                <w:rFonts w:ascii="Georgia" w:hAnsi="Georgia"/>
                <w:b/>
                <w:bCs/>
                <w:sz w:val="18"/>
                <w:szCs w:val="18"/>
              </w:rPr>
              <w:t>2:00-2:30</w:t>
            </w:r>
          </w:p>
        </w:tc>
        <w:tc>
          <w:tcPr>
            <w:tcW w:w="2291" w:type="dxa"/>
            <w:tcMar>
              <w:top w:w="0" w:type="dxa"/>
              <w:left w:w="108" w:type="dxa"/>
              <w:bottom w:w="0" w:type="dxa"/>
              <w:right w:w="108" w:type="dxa"/>
            </w:tcMar>
          </w:tcPr>
          <w:p w14:paraId="5FCE0A14" w14:textId="46484493" w:rsidR="00F75868" w:rsidRPr="00412AD8" w:rsidRDefault="00F75868" w:rsidP="007C65CD">
            <w:pPr>
              <w:rPr>
                <w:rFonts w:ascii="Georgia" w:hAnsi="Georgia"/>
                <w:sz w:val="18"/>
                <w:szCs w:val="18"/>
              </w:rPr>
            </w:pPr>
            <w:r w:rsidRPr="00412AD8">
              <w:rPr>
                <w:rFonts w:ascii="Georgia" w:hAnsi="Georgia"/>
                <w:sz w:val="18"/>
                <w:szCs w:val="18"/>
              </w:rPr>
              <w:t xml:space="preserve">Student- </w:t>
            </w:r>
            <w:r w:rsidR="00357FE8">
              <w:rPr>
                <w:rFonts w:ascii="Georgia" w:hAnsi="Georgia"/>
                <w:sz w:val="18"/>
                <w:szCs w:val="18"/>
              </w:rPr>
              <w:t>c</w:t>
            </w:r>
            <w:r w:rsidRPr="00412AD8">
              <w:rPr>
                <w:rFonts w:ascii="Georgia" w:hAnsi="Georgia"/>
                <w:sz w:val="18"/>
                <w:szCs w:val="18"/>
              </w:rPr>
              <w:t>ontact/</w:t>
            </w:r>
            <w:r w:rsidR="00357FE8">
              <w:rPr>
                <w:rFonts w:ascii="Georgia" w:hAnsi="Georgia"/>
                <w:sz w:val="18"/>
                <w:szCs w:val="18"/>
              </w:rPr>
              <w:t>h</w:t>
            </w:r>
            <w:r w:rsidRPr="00412AD8">
              <w:rPr>
                <w:rFonts w:ascii="Georgia" w:hAnsi="Georgia"/>
                <w:sz w:val="18"/>
                <w:szCs w:val="18"/>
              </w:rPr>
              <w:t>elp or IEP participation</w:t>
            </w:r>
          </w:p>
        </w:tc>
        <w:tc>
          <w:tcPr>
            <w:tcW w:w="2291" w:type="dxa"/>
            <w:tcMar>
              <w:top w:w="0" w:type="dxa"/>
              <w:left w:w="108" w:type="dxa"/>
              <w:bottom w:w="0" w:type="dxa"/>
              <w:right w:w="108" w:type="dxa"/>
            </w:tcMar>
          </w:tcPr>
          <w:p w14:paraId="7E658FC8" w14:textId="3C8CBF28" w:rsidR="00F75868" w:rsidRPr="00412AD8" w:rsidRDefault="00357FE8" w:rsidP="007C65CD">
            <w:pPr>
              <w:rPr>
                <w:rFonts w:ascii="Georgia" w:hAnsi="Georgia"/>
                <w:sz w:val="18"/>
                <w:szCs w:val="18"/>
              </w:rPr>
            </w:pPr>
            <w:r w:rsidRPr="00412AD8">
              <w:rPr>
                <w:rFonts w:ascii="Georgia" w:hAnsi="Georgia"/>
                <w:sz w:val="18"/>
                <w:szCs w:val="18"/>
              </w:rPr>
              <w:t xml:space="preserve">Student- </w:t>
            </w:r>
            <w:r>
              <w:rPr>
                <w:rFonts w:ascii="Georgia" w:hAnsi="Georgia"/>
                <w:sz w:val="18"/>
                <w:szCs w:val="18"/>
              </w:rPr>
              <w:t>c</w:t>
            </w:r>
            <w:r w:rsidRPr="00412AD8">
              <w:rPr>
                <w:rFonts w:ascii="Georgia" w:hAnsi="Georgia"/>
                <w:sz w:val="18"/>
                <w:szCs w:val="18"/>
              </w:rPr>
              <w:t>ontact/</w:t>
            </w:r>
            <w:r>
              <w:rPr>
                <w:rFonts w:ascii="Georgia" w:hAnsi="Georgia"/>
                <w:sz w:val="18"/>
                <w:szCs w:val="18"/>
              </w:rPr>
              <w:t>h</w:t>
            </w:r>
            <w:r w:rsidRPr="00412AD8">
              <w:rPr>
                <w:rFonts w:ascii="Georgia" w:hAnsi="Georgia"/>
                <w:sz w:val="18"/>
                <w:szCs w:val="18"/>
              </w:rPr>
              <w:t>elp or IEP participation</w:t>
            </w:r>
          </w:p>
        </w:tc>
        <w:tc>
          <w:tcPr>
            <w:tcW w:w="2291" w:type="dxa"/>
            <w:tcMar>
              <w:top w:w="0" w:type="dxa"/>
              <w:left w:w="108" w:type="dxa"/>
              <w:bottom w:w="0" w:type="dxa"/>
              <w:right w:w="108" w:type="dxa"/>
            </w:tcMar>
          </w:tcPr>
          <w:p w14:paraId="1949E8CA" w14:textId="327152B6" w:rsidR="00F75868" w:rsidRPr="00412AD8" w:rsidRDefault="00357FE8" w:rsidP="007C65CD">
            <w:pPr>
              <w:rPr>
                <w:rFonts w:ascii="Georgia" w:hAnsi="Georgia"/>
                <w:sz w:val="18"/>
                <w:szCs w:val="18"/>
              </w:rPr>
            </w:pPr>
            <w:r w:rsidRPr="00412AD8">
              <w:rPr>
                <w:rFonts w:ascii="Georgia" w:hAnsi="Georgia"/>
                <w:sz w:val="18"/>
                <w:szCs w:val="18"/>
              </w:rPr>
              <w:t xml:space="preserve">Student- </w:t>
            </w:r>
            <w:r>
              <w:rPr>
                <w:rFonts w:ascii="Georgia" w:hAnsi="Georgia"/>
                <w:sz w:val="18"/>
                <w:szCs w:val="18"/>
              </w:rPr>
              <w:t>c</w:t>
            </w:r>
            <w:r w:rsidRPr="00412AD8">
              <w:rPr>
                <w:rFonts w:ascii="Georgia" w:hAnsi="Georgia"/>
                <w:sz w:val="18"/>
                <w:szCs w:val="18"/>
              </w:rPr>
              <w:t>ontact/</w:t>
            </w:r>
            <w:r>
              <w:rPr>
                <w:rFonts w:ascii="Georgia" w:hAnsi="Georgia"/>
                <w:sz w:val="18"/>
                <w:szCs w:val="18"/>
              </w:rPr>
              <w:t>h</w:t>
            </w:r>
            <w:r w:rsidRPr="00412AD8">
              <w:rPr>
                <w:rFonts w:ascii="Georgia" w:hAnsi="Georgia"/>
                <w:sz w:val="18"/>
                <w:szCs w:val="18"/>
              </w:rPr>
              <w:t>elp or IEP participation</w:t>
            </w:r>
          </w:p>
        </w:tc>
        <w:tc>
          <w:tcPr>
            <w:tcW w:w="2294" w:type="dxa"/>
            <w:tcMar>
              <w:top w:w="0" w:type="dxa"/>
              <w:left w:w="108" w:type="dxa"/>
              <w:bottom w:w="0" w:type="dxa"/>
              <w:right w:w="108" w:type="dxa"/>
            </w:tcMar>
          </w:tcPr>
          <w:p w14:paraId="43744E0C" w14:textId="5BCBDCC0" w:rsidR="00F75868" w:rsidRPr="00412AD8" w:rsidRDefault="00357FE8" w:rsidP="007C65CD">
            <w:pPr>
              <w:rPr>
                <w:rFonts w:ascii="Georgia" w:hAnsi="Georgia"/>
                <w:sz w:val="18"/>
                <w:szCs w:val="18"/>
              </w:rPr>
            </w:pPr>
            <w:r w:rsidRPr="00412AD8">
              <w:rPr>
                <w:rFonts w:ascii="Georgia" w:hAnsi="Georgia"/>
                <w:sz w:val="18"/>
                <w:szCs w:val="18"/>
              </w:rPr>
              <w:t xml:space="preserve">Student- </w:t>
            </w:r>
            <w:r>
              <w:rPr>
                <w:rFonts w:ascii="Georgia" w:hAnsi="Georgia"/>
                <w:sz w:val="18"/>
                <w:szCs w:val="18"/>
              </w:rPr>
              <w:t>c</w:t>
            </w:r>
            <w:r w:rsidRPr="00412AD8">
              <w:rPr>
                <w:rFonts w:ascii="Georgia" w:hAnsi="Georgia"/>
                <w:sz w:val="18"/>
                <w:szCs w:val="18"/>
              </w:rPr>
              <w:t>ontact/</w:t>
            </w:r>
            <w:r>
              <w:rPr>
                <w:rFonts w:ascii="Georgia" w:hAnsi="Georgia"/>
                <w:sz w:val="18"/>
                <w:szCs w:val="18"/>
              </w:rPr>
              <w:t>h</w:t>
            </w:r>
            <w:r w:rsidRPr="00412AD8">
              <w:rPr>
                <w:rFonts w:ascii="Georgia" w:hAnsi="Georgia"/>
                <w:sz w:val="18"/>
                <w:szCs w:val="18"/>
              </w:rPr>
              <w:t>elp or IEP participation</w:t>
            </w:r>
          </w:p>
        </w:tc>
        <w:tc>
          <w:tcPr>
            <w:tcW w:w="2260" w:type="dxa"/>
            <w:tcMar>
              <w:top w:w="0" w:type="dxa"/>
              <w:left w:w="108" w:type="dxa"/>
              <w:bottom w:w="0" w:type="dxa"/>
              <w:right w:w="108" w:type="dxa"/>
            </w:tcMar>
          </w:tcPr>
          <w:p w14:paraId="5FE2F2D5" w14:textId="5FDC2B94" w:rsidR="00F75868" w:rsidRPr="00412AD8" w:rsidRDefault="00357FE8" w:rsidP="007C65CD">
            <w:pPr>
              <w:rPr>
                <w:rFonts w:ascii="Georgia" w:hAnsi="Georgia"/>
                <w:sz w:val="18"/>
                <w:szCs w:val="18"/>
              </w:rPr>
            </w:pPr>
            <w:r w:rsidRPr="00412AD8">
              <w:rPr>
                <w:rFonts w:ascii="Georgia" w:hAnsi="Georgia"/>
                <w:sz w:val="18"/>
                <w:szCs w:val="18"/>
              </w:rPr>
              <w:t xml:space="preserve">Student- </w:t>
            </w:r>
            <w:r>
              <w:rPr>
                <w:rFonts w:ascii="Georgia" w:hAnsi="Georgia"/>
                <w:sz w:val="18"/>
                <w:szCs w:val="18"/>
              </w:rPr>
              <w:t>c</w:t>
            </w:r>
            <w:r w:rsidRPr="00412AD8">
              <w:rPr>
                <w:rFonts w:ascii="Georgia" w:hAnsi="Georgia"/>
                <w:sz w:val="18"/>
                <w:szCs w:val="18"/>
              </w:rPr>
              <w:t>ontact/</w:t>
            </w:r>
            <w:r>
              <w:rPr>
                <w:rFonts w:ascii="Georgia" w:hAnsi="Georgia"/>
                <w:sz w:val="18"/>
                <w:szCs w:val="18"/>
              </w:rPr>
              <w:t>h</w:t>
            </w:r>
            <w:r w:rsidRPr="00412AD8">
              <w:rPr>
                <w:rFonts w:ascii="Georgia" w:hAnsi="Georgia"/>
                <w:sz w:val="18"/>
                <w:szCs w:val="18"/>
              </w:rPr>
              <w:t>elp or IEP participation</w:t>
            </w:r>
          </w:p>
        </w:tc>
      </w:tr>
      <w:tr w:rsidR="0012613C" w:rsidRPr="00412AD8" w14:paraId="0E40CD93" w14:textId="77777777" w:rsidTr="0012613C">
        <w:trPr>
          <w:trHeight w:val="279"/>
        </w:trPr>
        <w:tc>
          <w:tcPr>
            <w:tcW w:w="2233" w:type="dxa"/>
            <w:tcMar>
              <w:top w:w="0" w:type="dxa"/>
              <w:left w:w="108" w:type="dxa"/>
              <w:bottom w:w="0" w:type="dxa"/>
              <w:right w:w="108" w:type="dxa"/>
            </w:tcMar>
            <w:hideMark/>
          </w:tcPr>
          <w:p w14:paraId="62C153DF" w14:textId="77777777" w:rsidR="00F75868" w:rsidRPr="00412AD8" w:rsidRDefault="00F75868" w:rsidP="007C65CD">
            <w:pPr>
              <w:rPr>
                <w:rFonts w:ascii="Georgia" w:hAnsi="Georgia"/>
                <w:b/>
                <w:bCs/>
                <w:sz w:val="18"/>
                <w:szCs w:val="18"/>
              </w:rPr>
            </w:pPr>
            <w:r w:rsidRPr="00412AD8">
              <w:rPr>
                <w:rFonts w:ascii="Georgia" w:hAnsi="Georgia"/>
                <w:b/>
                <w:bCs/>
                <w:sz w:val="18"/>
                <w:szCs w:val="18"/>
              </w:rPr>
              <w:t>2:30-3:30</w:t>
            </w:r>
          </w:p>
        </w:tc>
        <w:tc>
          <w:tcPr>
            <w:tcW w:w="2291" w:type="dxa"/>
            <w:tcMar>
              <w:top w:w="0" w:type="dxa"/>
              <w:left w:w="108" w:type="dxa"/>
              <w:bottom w:w="0" w:type="dxa"/>
              <w:right w:w="108" w:type="dxa"/>
            </w:tcMar>
            <w:hideMark/>
          </w:tcPr>
          <w:p w14:paraId="110FAD9F" w14:textId="1FE176E2" w:rsidR="00D82D5F" w:rsidRDefault="00363524" w:rsidP="007C65CD">
            <w:pPr>
              <w:rPr>
                <w:rFonts w:ascii="Georgia" w:hAnsi="Georgia"/>
                <w:sz w:val="18"/>
                <w:szCs w:val="18"/>
              </w:rPr>
            </w:pPr>
            <w:r w:rsidRPr="00412AD8">
              <w:rPr>
                <w:rFonts w:ascii="Georgia" w:hAnsi="Georgia"/>
                <w:sz w:val="18"/>
                <w:szCs w:val="18"/>
              </w:rPr>
              <w:t xml:space="preserve">Elective </w:t>
            </w:r>
            <w:r w:rsidR="00F75868" w:rsidRPr="00412AD8">
              <w:rPr>
                <w:rFonts w:ascii="Georgia" w:hAnsi="Georgia"/>
                <w:sz w:val="18"/>
                <w:szCs w:val="18"/>
              </w:rPr>
              <w:t>P</w:t>
            </w:r>
            <w:r w:rsidR="00D82D5F">
              <w:rPr>
                <w:rFonts w:ascii="Georgia" w:hAnsi="Georgia"/>
                <w:sz w:val="18"/>
                <w:szCs w:val="18"/>
              </w:rPr>
              <w:t xml:space="preserve">D  or </w:t>
            </w:r>
          </w:p>
          <w:p w14:paraId="2DBB79F0" w14:textId="4C2ED5D6" w:rsidR="00D82D5F" w:rsidRPr="00412AD8" w:rsidRDefault="00D82D5F" w:rsidP="007C65CD">
            <w:pPr>
              <w:rPr>
                <w:rFonts w:ascii="Georgia" w:hAnsi="Georgia"/>
                <w:sz w:val="18"/>
                <w:szCs w:val="18"/>
              </w:rPr>
            </w:pPr>
            <w:r>
              <w:rPr>
                <w:rFonts w:ascii="Georgia" w:hAnsi="Georgia"/>
                <w:sz w:val="18"/>
                <w:szCs w:val="18"/>
              </w:rPr>
              <w:t>Job-alike convenings</w:t>
            </w:r>
          </w:p>
        </w:tc>
        <w:tc>
          <w:tcPr>
            <w:tcW w:w="2291" w:type="dxa"/>
            <w:tcMar>
              <w:top w:w="0" w:type="dxa"/>
              <w:left w:w="108" w:type="dxa"/>
              <w:bottom w:w="0" w:type="dxa"/>
              <w:right w:w="108" w:type="dxa"/>
            </w:tcMar>
            <w:hideMark/>
          </w:tcPr>
          <w:p w14:paraId="1A5077CD"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0C41C38F" w14:textId="1C10A288" w:rsidR="00F75868" w:rsidRPr="00412AD8" w:rsidRDefault="00D82D5F" w:rsidP="00D82D5F">
            <w:pPr>
              <w:rPr>
                <w:rFonts w:ascii="Georgia" w:hAnsi="Georgia"/>
                <w:sz w:val="18"/>
                <w:szCs w:val="18"/>
              </w:rPr>
            </w:pPr>
            <w:r>
              <w:rPr>
                <w:rFonts w:ascii="Georgia" w:hAnsi="Georgia"/>
                <w:sz w:val="18"/>
                <w:szCs w:val="18"/>
              </w:rPr>
              <w:t>Job-alike convenings</w:t>
            </w:r>
          </w:p>
        </w:tc>
        <w:tc>
          <w:tcPr>
            <w:tcW w:w="2291" w:type="dxa"/>
            <w:tcMar>
              <w:top w:w="0" w:type="dxa"/>
              <w:left w:w="108" w:type="dxa"/>
              <w:bottom w:w="0" w:type="dxa"/>
              <w:right w:w="108" w:type="dxa"/>
            </w:tcMar>
            <w:hideMark/>
          </w:tcPr>
          <w:p w14:paraId="51F7F07B" w14:textId="5DD8297E" w:rsidR="00F75868" w:rsidRPr="00412AD8" w:rsidRDefault="00363524" w:rsidP="007C65CD">
            <w:pPr>
              <w:rPr>
                <w:rFonts w:ascii="Georgia" w:hAnsi="Georgia"/>
                <w:sz w:val="18"/>
                <w:szCs w:val="18"/>
              </w:rPr>
            </w:pPr>
            <w:r w:rsidRPr="00412AD8">
              <w:rPr>
                <w:rFonts w:ascii="Georgia" w:hAnsi="Georgia"/>
                <w:sz w:val="18"/>
                <w:szCs w:val="18"/>
              </w:rPr>
              <w:t>Hold for possible staff meetings</w:t>
            </w:r>
          </w:p>
        </w:tc>
        <w:tc>
          <w:tcPr>
            <w:tcW w:w="2294" w:type="dxa"/>
            <w:tcMar>
              <w:top w:w="0" w:type="dxa"/>
              <w:left w:w="108" w:type="dxa"/>
              <w:bottom w:w="0" w:type="dxa"/>
              <w:right w:w="108" w:type="dxa"/>
            </w:tcMar>
            <w:hideMark/>
          </w:tcPr>
          <w:p w14:paraId="0E3BA11F"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151A3B0C" w14:textId="20A0DA63" w:rsidR="00F75868" w:rsidRPr="00412AD8" w:rsidRDefault="00D82D5F" w:rsidP="00D82D5F">
            <w:pPr>
              <w:rPr>
                <w:rFonts w:ascii="Georgia" w:hAnsi="Georgia"/>
                <w:sz w:val="18"/>
                <w:szCs w:val="18"/>
              </w:rPr>
            </w:pPr>
            <w:r>
              <w:rPr>
                <w:rFonts w:ascii="Georgia" w:hAnsi="Georgia"/>
                <w:sz w:val="18"/>
                <w:szCs w:val="18"/>
              </w:rPr>
              <w:t>Job-alike convenings</w:t>
            </w:r>
          </w:p>
        </w:tc>
        <w:tc>
          <w:tcPr>
            <w:tcW w:w="2260" w:type="dxa"/>
            <w:tcMar>
              <w:top w:w="0" w:type="dxa"/>
              <w:left w:w="108" w:type="dxa"/>
              <w:bottom w:w="0" w:type="dxa"/>
              <w:right w:w="108" w:type="dxa"/>
            </w:tcMar>
            <w:hideMark/>
          </w:tcPr>
          <w:p w14:paraId="0FF98C7E"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2A58083D" w14:textId="738F7CDC" w:rsidR="00F75868" w:rsidRPr="00412AD8" w:rsidRDefault="00D82D5F" w:rsidP="00D82D5F">
            <w:pPr>
              <w:rPr>
                <w:rFonts w:ascii="Georgia" w:hAnsi="Georgia"/>
                <w:sz w:val="18"/>
                <w:szCs w:val="18"/>
              </w:rPr>
            </w:pPr>
            <w:r>
              <w:rPr>
                <w:rFonts w:ascii="Georgia" w:hAnsi="Georgia"/>
                <w:sz w:val="18"/>
                <w:szCs w:val="18"/>
              </w:rPr>
              <w:t>Job-alike convenings</w:t>
            </w:r>
          </w:p>
        </w:tc>
      </w:tr>
    </w:tbl>
    <w:p w14:paraId="3B4EA6BF" w14:textId="77777777" w:rsidR="00921E4C" w:rsidRDefault="00412AD8" w:rsidP="00921E4C">
      <w:pPr>
        <w:tabs>
          <w:tab w:val="left" w:pos="6864"/>
        </w:tabs>
        <w:rPr>
          <w:rFonts w:ascii="Georgia" w:hAnsi="Georgia" w:cs="Arial"/>
          <w:sz w:val="16"/>
          <w:szCs w:val="16"/>
        </w:rPr>
      </w:pPr>
      <w:r>
        <w:rPr>
          <w:rFonts w:ascii="Georgia" w:hAnsi="Georgia" w:cs="Arial"/>
          <w:sz w:val="16"/>
          <w:szCs w:val="16"/>
        </w:rPr>
        <w:t>*</w:t>
      </w:r>
      <w:r w:rsidRPr="00412AD8">
        <w:rPr>
          <w:rFonts w:ascii="Georgia" w:hAnsi="Georgia" w:cs="Arial"/>
          <w:sz w:val="16"/>
          <w:szCs w:val="16"/>
        </w:rPr>
        <w:t>Note: Team/Dept. time can be scheduled at a different predetermined time if agreed to by team and principal</w:t>
      </w:r>
    </w:p>
    <w:p w14:paraId="0809AC1B" w14:textId="25B8BD9B" w:rsidR="007C65CD" w:rsidRPr="00921E4C" w:rsidRDefault="007C65CD" w:rsidP="00921E4C">
      <w:pPr>
        <w:tabs>
          <w:tab w:val="left" w:pos="6864"/>
        </w:tabs>
        <w:rPr>
          <w:rFonts w:ascii="Georgia" w:hAnsi="Georgia" w:cs="Arial"/>
          <w:sz w:val="16"/>
          <w:szCs w:val="16"/>
        </w:rPr>
      </w:pPr>
      <w:r>
        <w:rPr>
          <w:rFonts w:ascii="Georgia" w:hAnsi="Georgia" w:cs="Arial"/>
          <w:b/>
          <w:bCs/>
          <w:u w:val="single"/>
        </w:rPr>
        <w:lastRenderedPageBreak/>
        <w:t>ECEAP and Developmental Pres</w:t>
      </w:r>
      <w:r w:rsidRPr="00F75868">
        <w:rPr>
          <w:rFonts w:ascii="Georgia" w:hAnsi="Georgia" w:cs="Arial"/>
          <w:b/>
          <w:bCs/>
          <w:u w:val="single"/>
        </w:rPr>
        <w:t>chool</w:t>
      </w:r>
      <w:r>
        <w:rPr>
          <w:rFonts w:ascii="Georgia" w:hAnsi="Georgia" w:cs="Arial"/>
          <w:b/>
          <w:bCs/>
          <w:u w:val="single"/>
        </w:rPr>
        <w:t xml:space="preserve"> – AM/PM sessions</w:t>
      </w:r>
    </w:p>
    <w:p w14:paraId="3CE8E49F" w14:textId="4AC104F9" w:rsidR="009F2C9E" w:rsidRPr="00F75868" w:rsidRDefault="007C65CD" w:rsidP="009F2C9E">
      <w:pPr>
        <w:tabs>
          <w:tab w:val="left" w:pos="6864"/>
        </w:tabs>
        <w:spacing w:after="0" w:line="240" w:lineRule="auto"/>
        <w:ind w:left="360"/>
        <w:rPr>
          <w:rFonts w:ascii="Georgia" w:hAnsi="Georgia" w:cs="Arial"/>
          <w:i/>
          <w:iCs/>
        </w:rPr>
      </w:pPr>
      <w:r w:rsidRPr="00F75868">
        <w:rPr>
          <w:rFonts w:ascii="Georgia" w:hAnsi="Georgia" w:cs="Arial"/>
          <w:i/>
          <w:iCs/>
        </w:rPr>
        <w:t xml:space="preserve">What happens in the </w:t>
      </w:r>
      <w:r>
        <w:rPr>
          <w:rFonts w:ascii="Georgia" w:hAnsi="Georgia" w:cs="Arial"/>
          <w:i/>
          <w:iCs/>
        </w:rPr>
        <w:t>“</w:t>
      </w:r>
      <w:r w:rsidRPr="00F75868">
        <w:rPr>
          <w:rFonts w:ascii="Georgia" w:hAnsi="Georgia" w:cs="Arial"/>
          <w:i/>
          <w:iCs/>
        </w:rPr>
        <w:t>learning zone</w:t>
      </w:r>
      <w:r>
        <w:rPr>
          <w:rFonts w:ascii="Georgia" w:hAnsi="Georgia" w:cs="Arial"/>
          <w:i/>
          <w:iCs/>
        </w:rPr>
        <w:t>”</w:t>
      </w:r>
      <w:r w:rsidRPr="00F75868">
        <w:rPr>
          <w:rFonts w:ascii="Georgia" w:hAnsi="Georgia" w:cs="Arial"/>
          <w:i/>
          <w:iCs/>
        </w:rPr>
        <w:t>?</w:t>
      </w:r>
    </w:p>
    <w:p w14:paraId="712B2A76" w14:textId="77777777" w:rsidR="007C65CD" w:rsidRPr="00F75868" w:rsidRDefault="007C65CD" w:rsidP="007C65CD">
      <w:pPr>
        <w:pStyle w:val="ListParagraph"/>
        <w:numPr>
          <w:ilvl w:val="0"/>
          <w:numId w:val="37"/>
        </w:numPr>
        <w:tabs>
          <w:tab w:val="left" w:pos="6864"/>
        </w:tabs>
        <w:spacing w:after="0" w:line="240" w:lineRule="auto"/>
        <w:rPr>
          <w:rFonts w:ascii="Georgia" w:hAnsi="Georgia" w:cs="Arial"/>
        </w:rPr>
      </w:pPr>
      <w:r>
        <w:rPr>
          <w:rFonts w:ascii="Georgia" w:hAnsi="Georgia" w:cs="Arial"/>
        </w:rPr>
        <w:t>T</w:t>
      </w:r>
      <w:r w:rsidRPr="00F75868">
        <w:rPr>
          <w:rFonts w:ascii="Georgia" w:hAnsi="Georgia" w:cs="Arial"/>
        </w:rPr>
        <w:t>wo-way communication/instruction (synchronous); and/or</w:t>
      </w:r>
    </w:p>
    <w:p w14:paraId="2008DF04" w14:textId="77777777" w:rsidR="007C65CD" w:rsidRDefault="007C65CD" w:rsidP="007C65CD">
      <w:pPr>
        <w:pStyle w:val="ListParagraph"/>
        <w:numPr>
          <w:ilvl w:val="0"/>
          <w:numId w:val="37"/>
        </w:numPr>
        <w:tabs>
          <w:tab w:val="left" w:pos="6864"/>
        </w:tabs>
        <w:spacing w:after="0" w:line="240" w:lineRule="auto"/>
        <w:rPr>
          <w:rFonts w:ascii="Georgia" w:hAnsi="Georgia" w:cs="Arial"/>
        </w:rPr>
      </w:pPr>
      <w:r>
        <w:rPr>
          <w:rFonts w:ascii="Georgia" w:hAnsi="Georgia" w:cs="Arial"/>
        </w:rPr>
        <w:t>O</w:t>
      </w:r>
      <w:r w:rsidRPr="00F75868">
        <w:rPr>
          <w:rFonts w:ascii="Georgia" w:hAnsi="Georgia" w:cs="Arial"/>
        </w:rPr>
        <w:t xml:space="preserve">ne-way assignment of tasks (asynchronous); tutorials; </w:t>
      </w:r>
      <w:r>
        <w:rPr>
          <w:rFonts w:ascii="Georgia" w:hAnsi="Georgia" w:cs="Arial"/>
        </w:rPr>
        <w:t>and/or</w:t>
      </w:r>
    </w:p>
    <w:p w14:paraId="0F605088" w14:textId="77777777" w:rsidR="007C65CD" w:rsidRPr="00F75868" w:rsidRDefault="007C65CD" w:rsidP="007C65CD">
      <w:pPr>
        <w:pStyle w:val="ListParagraph"/>
        <w:numPr>
          <w:ilvl w:val="0"/>
          <w:numId w:val="37"/>
        </w:numPr>
        <w:tabs>
          <w:tab w:val="left" w:pos="6864"/>
        </w:tabs>
        <w:spacing w:after="0" w:line="240" w:lineRule="auto"/>
        <w:rPr>
          <w:rFonts w:ascii="Georgia" w:hAnsi="Georgia" w:cs="Arial"/>
        </w:rPr>
      </w:pPr>
      <w:r>
        <w:rPr>
          <w:rFonts w:ascii="Georgia" w:hAnsi="Georgia" w:cs="Arial"/>
        </w:rPr>
        <w:t>S</w:t>
      </w:r>
      <w:r w:rsidRPr="00F75868">
        <w:rPr>
          <w:rFonts w:ascii="Georgia" w:hAnsi="Georgia" w:cs="Arial"/>
        </w:rPr>
        <w:t>tudent independent work; and/or</w:t>
      </w:r>
    </w:p>
    <w:p w14:paraId="7CFE2E18" w14:textId="77777777" w:rsidR="007C65CD" w:rsidRPr="00F75868" w:rsidRDefault="007C65CD" w:rsidP="007C65CD">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Formative assessment; feedback; and/or</w:t>
      </w:r>
    </w:p>
    <w:p w14:paraId="3E3B53DE" w14:textId="77777777" w:rsidR="007C65CD" w:rsidRPr="00F75868" w:rsidRDefault="007C65CD" w:rsidP="007C65CD">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Differentiated outreach (teacher to student); individual or group assistance; and/or</w:t>
      </w:r>
    </w:p>
    <w:p w14:paraId="050D3CF3" w14:textId="77777777" w:rsidR="007C65CD" w:rsidRDefault="007C65CD" w:rsidP="007C65CD">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“Office hours” (open-ended; student specific needs; student/parent consultation)</w:t>
      </w:r>
    </w:p>
    <w:p w14:paraId="67E7ECD3" w14:textId="77777777" w:rsidR="007C65CD" w:rsidRPr="00412AD8" w:rsidRDefault="007C65CD" w:rsidP="007C65CD">
      <w:pPr>
        <w:pStyle w:val="ListParagraph"/>
        <w:tabs>
          <w:tab w:val="left" w:pos="6864"/>
        </w:tabs>
        <w:spacing w:after="0" w:line="240" w:lineRule="auto"/>
        <w:ind w:left="1080"/>
        <w:rPr>
          <w:rFonts w:ascii="Georgia" w:hAnsi="Georgia" w:cs="Arial"/>
          <w:sz w:val="18"/>
          <w:szCs w:val="18"/>
        </w:rPr>
      </w:pPr>
    </w:p>
    <w:tbl>
      <w:tblPr>
        <w:tblW w:w="13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49"/>
        <w:gridCol w:w="2308"/>
        <w:gridCol w:w="2308"/>
        <w:gridCol w:w="2308"/>
        <w:gridCol w:w="2310"/>
        <w:gridCol w:w="2276"/>
      </w:tblGrid>
      <w:tr w:rsidR="007C65CD" w:rsidRPr="00412AD8" w14:paraId="4367EB4A" w14:textId="77777777" w:rsidTr="00816B25">
        <w:trPr>
          <w:trHeight w:val="244"/>
        </w:trPr>
        <w:tc>
          <w:tcPr>
            <w:tcW w:w="2249" w:type="dxa"/>
            <w:tcMar>
              <w:top w:w="0" w:type="dxa"/>
              <w:left w:w="108" w:type="dxa"/>
              <w:bottom w:w="0" w:type="dxa"/>
              <w:right w:w="108" w:type="dxa"/>
            </w:tcMar>
          </w:tcPr>
          <w:p w14:paraId="47753D7C" w14:textId="77777777" w:rsidR="007C65CD" w:rsidRPr="00412AD8" w:rsidRDefault="007C65CD" w:rsidP="007C65CD">
            <w:pPr>
              <w:rPr>
                <w:rFonts w:ascii="Georgia" w:hAnsi="Georgia"/>
                <w:b/>
                <w:bCs/>
                <w:sz w:val="18"/>
                <w:szCs w:val="18"/>
              </w:rPr>
            </w:pPr>
            <w:r w:rsidRPr="00412AD8">
              <w:rPr>
                <w:rFonts w:ascii="Georgia" w:hAnsi="Georgia"/>
                <w:b/>
                <w:bCs/>
                <w:sz w:val="18"/>
                <w:szCs w:val="18"/>
              </w:rPr>
              <w:t>Time</w:t>
            </w:r>
          </w:p>
        </w:tc>
        <w:tc>
          <w:tcPr>
            <w:tcW w:w="2308" w:type="dxa"/>
            <w:tcMar>
              <w:top w:w="0" w:type="dxa"/>
              <w:left w:w="108" w:type="dxa"/>
              <w:bottom w:w="0" w:type="dxa"/>
              <w:right w:w="108" w:type="dxa"/>
            </w:tcMar>
            <w:hideMark/>
          </w:tcPr>
          <w:p w14:paraId="77C487EC" w14:textId="77777777" w:rsidR="007C65CD" w:rsidRPr="00412AD8" w:rsidRDefault="007C65CD" w:rsidP="007C65CD">
            <w:pPr>
              <w:rPr>
                <w:rFonts w:ascii="Georgia" w:hAnsi="Georgia"/>
                <w:b/>
                <w:bCs/>
                <w:sz w:val="18"/>
                <w:szCs w:val="18"/>
              </w:rPr>
            </w:pPr>
            <w:r w:rsidRPr="00412AD8">
              <w:rPr>
                <w:rFonts w:ascii="Georgia" w:hAnsi="Georgia"/>
                <w:b/>
                <w:bCs/>
                <w:sz w:val="18"/>
                <w:szCs w:val="18"/>
              </w:rPr>
              <w:t>M</w:t>
            </w:r>
          </w:p>
        </w:tc>
        <w:tc>
          <w:tcPr>
            <w:tcW w:w="2308" w:type="dxa"/>
            <w:tcMar>
              <w:top w:w="0" w:type="dxa"/>
              <w:left w:w="108" w:type="dxa"/>
              <w:bottom w:w="0" w:type="dxa"/>
              <w:right w:w="108" w:type="dxa"/>
            </w:tcMar>
            <w:hideMark/>
          </w:tcPr>
          <w:p w14:paraId="499F6CAF" w14:textId="77777777" w:rsidR="007C65CD" w:rsidRPr="00412AD8" w:rsidRDefault="007C65CD" w:rsidP="007C65CD">
            <w:pPr>
              <w:rPr>
                <w:rFonts w:ascii="Georgia" w:hAnsi="Georgia"/>
                <w:b/>
                <w:bCs/>
                <w:sz w:val="18"/>
                <w:szCs w:val="18"/>
              </w:rPr>
            </w:pPr>
            <w:r w:rsidRPr="00412AD8">
              <w:rPr>
                <w:rFonts w:ascii="Georgia" w:hAnsi="Georgia"/>
                <w:b/>
                <w:bCs/>
                <w:sz w:val="18"/>
                <w:szCs w:val="18"/>
              </w:rPr>
              <w:t>T</w:t>
            </w:r>
          </w:p>
        </w:tc>
        <w:tc>
          <w:tcPr>
            <w:tcW w:w="2308" w:type="dxa"/>
            <w:tcMar>
              <w:top w:w="0" w:type="dxa"/>
              <w:left w:w="108" w:type="dxa"/>
              <w:bottom w:w="0" w:type="dxa"/>
              <w:right w:w="108" w:type="dxa"/>
            </w:tcMar>
            <w:hideMark/>
          </w:tcPr>
          <w:p w14:paraId="04194A79" w14:textId="77777777" w:rsidR="007C65CD" w:rsidRPr="00412AD8" w:rsidRDefault="007C65CD" w:rsidP="007C65CD">
            <w:pPr>
              <w:rPr>
                <w:rFonts w:ascii="Georgia" w:hAnsi="Georgia"/>
                <w:b/>
                <w:bCs/>
                <w:sz w:val="18"/>
                <w:szCs w:val="18"/>
              </w:rPr>
            </w:pPr>
            <w:r w:rsidRPr="00412AD8">
              <w:rPr>
                <w:rFonts w:ascii="Georgia" w:hAnsi="Georgia"/>
                <w:b/>
                <w:bCs/>
                <w:sz w:val="18"/>
                <w:szCs w:val="18"/>
              </w:rPr>
              <w:t>W</w:t>
            </w:r>
          </w:p>
        </w:tc>
        <w:tc>
          <w:tcPr>
            <w:tcW w:w="2310" w:type="dxa"/>
            <w:tcMar>
              <w:top w:w="0" w:type="dxa"/>
              <w:left w:w="108" w:type="dxa"/>
              <w:bottom w:w="0" w:type="dxa"/>
              <w:right w:w="108" w:type="dxa"/>
            </w:tcMar>
            <w:hideMark/>
          </w:tcPr>
          <w:p w14:paraId="594AAFB7" w14:textId="77777777" w:rsidR="007C65CD" w:rsidRPr="00412AD8" w:rsidRDefault="007C65CD" w:rsidP="007C65CD">
            <w:pPr>
              <w:rPr>
                <w:rFonts w:ascii="Georgia" w:hAnsi="Georgia"/>
                <w:b/>
                <w:bCs/>
                <w:sz w:val="18"/>
                <w:szCs w:val="18"/>
              </w:rPr>
            </w:pPr>
            <w:r w:rsidRPr="00412AD8">
              <w:rPr>
                <w:rFonts w:ascii="Georgia" w:hAnsi="Georgia"/>
                <w:b/>
                <w:bCs/>
                <w:sz w:val="18"/>
                <w:szCs w:val="18"/>
              </w:rPr>
              <w:t>Th</w:t>
            </w:r>
          </w:p>
        </w:tc>
        <w:tc>
          <w:tcPr>
            <w:tcW w:w="2276" w:type="dxa"/>
            <w:tcMar>
              <w:top w:w="0" w:type="dxa"/>
              <w:left w:w="108" w:type="dxa"/>
              <w:bottom w:w="0" w:type="dxa"/>
              <w:right w:w="108" w:type="dxa"/>
            </w:tcMar>
            <w:hideMark/>
          </w:tcPr>
          <w:p w14:paraId="2143DC52" w14:textId="77777777" w:rsidR="007C65CD" w:rsidRPr="00412AD8" w:rsidRDefault="007C65CD" w:rsidP="007C65CD">
            <w:pPr>
              <w:rPr>
                <w:rFonts w:ascii="Georgia" w:hAnsi="Georgia"/>
                <w:b/>
                <w:bCs/>
                <w:sz w:val="18"/>
                <w:szCs w:val="18"/>
              </w:rPr>
            </w:pPr>
            <w:r w:rsidRPr="00412AD8">
              <w:rPr>
                <w:rFonts w:ascii="Georgia" w:hAnsi="Georgia"/>
                <w:b/>
                <w:bCs/>
                <w:sz w:val="18"/>
                <w:szCs w:val="18"/>
              </w:rPr>
              <w:t>F</w:t>
            </w:r>
          </w:p>
        </w:tc>
      </w:tr>
      <w:tr w:rsidR="007C65CD" w:rsidRPr="00412AD8" w14:paraId="6665D91C" w14:textId="77777777" w:rsidTr="00816B25">
        <w:trPr>
          <w:trHeight w:val="244"/>
        </w:trPr>
        <w:tc>
          <w:tcPr>
            <w:tcW w:w="2249" w:type="dxa"/>
            <w:tcMar>
              <w:top w:w="0" w:type="dxa"/>
              <w:left w:w="108" w:type="dxa"/>
              <w:bottom w:w="0" w:type="dxa"/>
              <w:right w:w="108" w:type="dxa"/>
            </w:tcMar>
            <w:hideMark/>
          </w:tcPr>
          <w:p w14:paraId="04BA43E3" w14:textId="77777777" w:rsidR="007C65CD" w:rsidRPr="00412AD8" w:rsidRDefault="007C65CD" w:rsidP="007C65CD">
            <w:pPr>
              <w:rPr>
                <w:rFonts w:ascii="Georgia" w:hAnsi="Georgia"/>
                <w:b/>
                <w:bCs/>
                <w:sz w:val="18"/>
                <w:szCs w:val="18"/>
              </w:rPr>
            </w:pPr>
            <w:r w:rsidRPr="00412AD8">
              <w:rPr>
                <w:rFonts w:ascii="Georgia" w:hAnsi="Georgia"/>
                <w:b/>
                <w:bCs/>
                <w:sz w:val="18"/>
                <w:szCs w:val="18"/>
              </w:rPr>
              <w:t>8:00-9:00</w:t>
            </w:r>
          </w:p>
        </w:tc>
        <w:tc>
          <w:tcPr>
            <w:tcW w:w="2308" w:type="dxa"/>
            <w:tcMar>
              <w:top w:w="0" w:type="dxa"/>
              <w:left w:w="108" w:type="dxa"/>
              <w:bottom w:w="0" w:type="dxa"/>
              <w:right w:w="108" w:type="dxa"/>
            </w:tcMar>
            <w:hideMark/>
          </w:tcPr>
          <w:p w14:paraId="78CB124F" w14:textId="77777777" w:rsidR="007C65CD" w:rsidRPr="00412AD8" w:rsidRDefault="007C65CD" w:rsidP="007C65CD">
            <w:pPr>
              <w:rPr>
                <w:rFonts w:ascii="Georgia" w:hAnsi="Georgia"/>
                <w:sz w:val="18"/>
                <w:szCs w:val="18"/>
              </w:rPr>
            </w:pPr>
            <w:r w:rsidRPr="0088455D">
              <w:rPr>
                <w:rFonts w:ascii="Georgia" w:eastAsia="Times New Roman" w:hAnsi="Georgia" w:cs="Calibri"/>
                <w:color w:val="000000"/>
                <w:sz w:val="16"/>
                <w:szCs w:val="16"/>
              </w:rPr>
              <w:t>Staff Collaboration</w:t>
            </w:r>
            <w:r>
              <w:rPr>
                <w:rFonts w:ascii="Georgia" w:eastAsia="Times New Roman" w:hAnsi="Georgia" w:cs="Calibri"/>
                <w:color w:val="000000"/>
                <w:sz w:val="16"/>
                <w:szCs w:val="16"/>
              </w:rPr>
              <w:t>*</w:t>
            </w:r>
          </w:p>
        </w:tc>
        <w:tc>
          <w:tcPr>
            <w:tcW w:w="2308" w:type="dxa"/>
            <w:tcMar>
              <w:top w:w="0" w:type="dxa"/>
              <w:left w:w="108" w:type="dxa"/>
              <w:bottom w:w="0" w:type="dxa"/>
              <w:right w:w="108" w:type="dxa"/>
            </w:tcMar>
            <w:hideMark/>
          </w:tcPr>
          <w:p w14:paraId="218A5F68" w14:textId="59EB22A7" w:rsidR="007C65CD" w:rsidRPr="00412AD8" w:rsidRDefault="007C65CD" w:rsidP="007C65CD">
            <w:pPr>
              <w:rPr>
                <w:rFonts w:ascii="Georgia" w:hAnsi="Georgia"/>
                <w:sz w:val="18"/>
                <w:szCs w:val="18"/>
              </w:rPr>
            </w:pPr>
            <w:r w:rsidRPr="0088455D">
              <w:rPr>
                <w:rFonts w:ascii="Georgia" w:eastAsia="Times New Roman" w:hAnsi="Georgia" w:cs="Calibri"/>
                <w:color w:val="000000"/>
                <w:sz w:val="16"/>
                <w:szCs w:val="16"/>
              </w:rPr>
              <w:t>Staff Collaboration</w:t>
            </w:r>
            <w:r>
              <w:rPr>
                <w:rFonts w:ascii="Georgia" w:eastAsia="Times New Roman" w:hAnsi="Georgia" w:cs="Calibri"/>
                <w:color w:val="000000"/>
                <w:sz w:val="16"/>
                <w:szCs w:val="16"/>
              </w:rPr>
              <w:t>*</w:t>
            </w:r>
          </w:p>
        </w:tc>
        <w:tc>
          <w:tcPr>
            <w:tcW w:w="2308" w:type="dxa"/>
            <w:tcMar>
              <w:top w:w="0" w:type="dxa"/>
              <w:left w:w="108" w:type="dxa"/>
              <w:bottom w:w="0" w:type="dxa"/>
              <w:right w:w="108" w:type="dxa"/>
            </w:tcMar>
            <w:hideMark/>
          </w:tcPr>
          <w:p w14:paraId="547AD240" w14:textId="2C9D3796" w:rsidR="007C65CD" w:rsidRPr="00412AD8" w:rsidRDefault="007C65CD" w:rsidP="007C65CD">
            <w:pPr>
              <w:rPr>
                <w:rFonts w:ascii="Georgia" w:hAnsi="Georgia"/>
                <w:sz w:val="18"/>
                <w:szCs w:val="18"/>
              </w:rPr>
            </w:pPr>
            <w:r w:rsidRPr="0088455D">
              <w:rPr>
                <w:rFonts w:ascii="Georgia" w:eastAsia="Times New Roman" w:hAnsi="Georgia" w:cs="Calibri"/>
                <w:color w:val="000000"/>
                <w:sz w:val="16"/>
                <w:szCs w:val="16"/>
              </w:rPr>
              <w:t>Staff Collaboration</w:t>
            </w:r>
            <w:r>
              <w:rPr>
                <w:rFonts w:ascii="Georgia" w:eastAsia="Times New Roman" w:hAnsi="Georgia" w:cs="Calibri"/>
                <w:color w:val="000000"/>
                <w:sz w:val="16"/>
                <w:szCs w:val="16"/>
              </w:rPr>
              <w:t>*</w:t>
            </w:r>
          </w:p>
        </w:tc>
        <w:tc>
          <w:tcPr>
            <w:tcW w:w="2310" w:type="dxa"/>
            <w:tcMar>
              <w:top w:w="0" w:type="dxa"/>
              <w:left w:w="108" w:type="dxa"/>
              <w:bottom w:w="0" w:type="dxa"/>
              <w:right w:w="108" w:type="dxa"/>
            </w:tcMar>
            <w:hideMark/>
          </w:tcPr>
          <w:p w14:paraId="06E0C74E" w14:textId="266A43F2" w:rsidR="007C65CD" w:rsidRPr="00412AD8" w:rsidRDefault="007C65CD" w:rsidP="007C65CD">
            <w:pPr>
              <w:rPr>
                <w:rFonts w:ascii="Georgia" w:hAnsi="Georgia"/>
                <w:sz w:val="18"/>
                <w:szCs w:val="18"/>
              </w:rPr>
            </w:pPr>
            <w:r w:rsidRPr="0088455D">
              <w:rPr>
                <w:rFonts w:ascii="Georgia" w:eastAsia="Times New Roman" w:hAnsi="Georgia" w:cs="Calibri"/>
                <w:color w:val="000000"/>
                <w:sz w:val="16"/>
                <w:szCs w:val="16"/>
              </w:rPr>
              <w:t>Staff Collaboration</w:t>
            </w:r>
            <w:r>
              <w:rPr>
                <w:rFonts w:ascii="Georgia" w:eastAsia="Times New Roman" w:hAnsi="Georgia" w:cs="Calibri"/>
                <w:color w:val="000000"/>
                <w:sz w:val="16"/>
                <w:szCs w:val="16"/>
              </w:rPr>
              <w:t>*</w:t>
            </w:r>
          </w:p>
        </w:tc>
        <w:tc>
          <w:tcPr>
            <w:tcW w:w="2276" w:type="dxa"/>
            <w:tcMar>
              <w:top w:w="0" w:type="dxa"/>
              <w:left w:w="108" w:type="dxa"/>
              <w:bottom w:w="0" w:type="dxa"/>
              <w:right w:w="108" w:type="dxa"/>
            </w:tcMar>
            <w:hideMark/>
          </w:tcPr>
          <w:p w14:paraId="784ABDF2" w14:textId="55BD5535" w:rsidR="007C65CD" w:rsidRPr="00412AD8" w:rsidRDefault="007C65CD" w:rsidP="007C65CD">
            <w:pPr>
              <w:rPr>
                <w:rFonts w:ascii="Georgia" w:hAnsi="Georgia"/>
                <w:sz w:val="18"/>
                <w:szCs w:val="18"/>
              </w:rPr>
            </w:pPr>
            <w:r w:rsidRPr="0088455D">
              <w:rPr>
                <w:rFonts w:ascii="Georgia" w:eastAsia="Times New Roman" w:hAnsi="Georgia" w:cs="Calibri"/>
                <w:color w:val="000000"/>
                <w:sz w:val="16"/>
                <w:szCs w:val="16"/>
              </w:rPr>
              <w:t>Staff Collaboration</w:t>
            </w:r>
            <w:r>
              <w:rPr>
                <w:rFonts w:ascii="Georgia" w:eastAsia="Times New Roman" w:hAnsi="Georgia" w:cs="Calibri"/>
                <w:color w:val="000000"/>
                <w:sz w:val="16"/>
                <w:szCs w:val="16"/>
              </w:rPr>
              <w:t>*</w:t>
            </w:r>
          </w:p>
        </w:tc>
      </w:tr>
      <w:tr w:rsidR="007C65CD" w:rsidRPr="00412AD8" w14:paraId="5A9F1234" w14:textId="77777777" w:rsidTr="00816B25">
        <w:trPr>
          <w:trHeight w:val="1009"/>
        </w:trPr>
        <w:tc>
          <w:tcPr>
            <w:tcW w:w="2249" w:type="dxa"/>
            <w:tcMar>
              <w:top w:w="0" w:type="dxa"/>
              <w:left w:w="108" w:type="dxa"/>
              <w:bottom w:w="0" w:type="dxa"/>
              <w:right w:w="108" w:type="dxa"/>
            </w:tcMar>
            <w:hideMark/>
          </w:tcPr>
          <w:p w14:paraId="6C46EC19" w14:textId="77777777" w:rsidR="007C65CD" w:rsidRPr="00412AD8" w:rsidRDefault="007C65CD" w:rsidP="007C65CD">
            <w:pPr>
              <w:rPr>
                <w:rFonts w:ascii="Georgia" w:hAnsi="Georgia"/>
                <w:b/>
                <w:bCs/>
                <w:sz w:val="18"/>
                <w:szCs w:val="18"/>
              </w:rPr>
            </w:pPr>
            <w:r w:rsidRPr="00412AD8">
              <w:rPr>
                <w:rFonts w:ascii="Georgia" w:hAnsi="Georgia"/>
                <w:b/>
                <w:bCs/>
                <w:sz w:val="18"/>
                <w:szCs w:val="18"/>
              </w:rPr>
              <w:t>9:00-11:30</w:t>
            </w:r>
          </w:p>
          <w:p w14:paraId="77DC6E9E" w14:textId="77777777" w:rsidR="007C65CD" w:rsidRPr="00412AD8" w:rsidRDefault="007C65CD" w:rsidP="007C65CD">
            <w:pPr>
              <w:rPr>
                <w:rFonts w:ascii="Georgia" w:hAnsi="Georgia"/>
                <w:b/>
                <w:bCs/>
                <w:sz w:val="18"/>
                <w:szCs w:val="18"/>
              </w:rPr>
            </w:pPr>
          </w:p>
          <w:p w14:paraId="5E8CA732" w14:textId="77777777" w:rsidR="007C65CD" w:rsidRPr="00412AD8" w:rsidRDefault="007C65CD" w:rsidP="007C65CD">
            <w:pPr>
              <w:rPr>
                <w:rFonts w:ascii="Georgia" w:hAnsi="Georgia"/>
                <w:b/>
                <w:bCs/>
                <w:sz w:val="18"/>
                <w:szCs w:val="18"/>
              </w:rPr>
            </w:pPr>
            <w:r w:rsidRPr="00412AD8">
              <w:rPr>
                <w:rFonts w:ascii="Georgia" w:hAnsi="Georgia"/>
                <w:b/>
                <w:bCs/>
                <w:sz w:val="18"/>
                <w:szCs w:val="18"/>
              </w:rPr>
              <w:t>“Learning Zone”</w:t>
            </w:r>
          </w:p>
        </w:tc>
        <w:tc>
          <w:tcPr>
            <w:tcW w:w="2308" w:type="dxa"/>
            <w:tcMar>
              <w:top w:w="0" w:type="dxa"/>
              <w:left w:w="108" w:type="dxa"/>
              <w:bottom w:w="0" w:type="dxa"/>
              <w:right w:w="108" w:type="dxa"/>
            </w:tcMar>
          </w:tcPr>
          <w:p w14:paraId="48D91617" w14:textId="7F96B7D5" w:rsidR="007C65CD" w:rsidRDefault="007C65CD" w:rsidP="007C65CD">
            <w:pPr>
              <w:rPr>
                <w:rFonts w:ascii="Georgia" w:eastAsia="Times New Roman" w:hAnsi="Georgia" w:cs="Calibri"/>
                <w:color w:val="000000"/>
                <w:sz w:val="16"/>
                <w:szCs w:val="16"/>
              </w:rPr>
            </w:pPr>
            <w:r w:rsidRPr="0088455D">
              <w:rPr>
                <w:rFonts w:ascii="Georgia" w:eastAsia="Times New Roman" w:hAnsi="Georgia" w:cs="Calibri"/>
                <w:color w:val="000000"/>
                <w:sz w:val="16"/>
                <w:szCs w:val="16"/>
              </w:rPr>
              <w:t xml:space="preserve">Engage </w:t>
            </w:r>
            <w:r>
              <w:rPr>
                <w:rFonts w:ascii="Georgia" w:eastAsia="Times New Roman" w:hAnsi="Georgia" w:cs="Calibri"/>
                <w:color w:val="000000"/>
                <w:sz w:val="16"/>
                <w:szCs w:val="16"/>
              </w:rPr>
              <w:t>s</w:t>
            </w:r>
            <w:r w:rsidRPr="0088455D">
              <w:rPr>
                <w:rFonts w:ascii="Georgia" w:eastAsia="Times New Roman" w:hAnsi="Georgia" w:cs="Calibri"/>
                <w:color w:val="000000"/>
                <w:sz w:val="16"/>
                <w:szCs w:val="16"/>
              </w:rPr>
              <w:t xml:space="preserve">tudents in </w:t>
            </w:r>
            <w:r>
              <w:rPr>
                <w:rFonts w:ascii="Georgia" w:eastAsia="Times New Roman" w:hAnsi="Georgia" w:cs="Calibri"/>
                <w:color w:val="000000"/>
                <w:sz w:val="16"/>
                <w:szCs w:val="16"/>
              </w:rPr>
              <w:t>l</w:t>
            </w:r>
            <w:r w:rsidRPr="0088455D">
              <w:rPr>
                <w:rFonts w:ascii="Georgia" w:eastAsia="Times New Roman" w:hAnsi="Georgia" w:cs="Calibri"/>
                <w:color w:val="000000"/>
                <w:sz w:val="16"/>
                <w:szCs w:val="16"/>
              </w:rPr>
              <w:t>earning</w:t>
            </w:r>
            <w:r>
              <w:rPr>
                <w:rFonts w:ascii="Georgia" w:eastAsia="Times New Roman" w:hAnsi="Georgia" w:cs="Calibri"/>
                <w:color w:val="000000"/>
                <w:sz w:val="16"/>
                <w:szCs w:val="16"/>
              </w:rPr>
              <w:t xml:space="preserve"> by embedding content and monitor engagement in instruction:  </w:t>
            </w:r>
            <w:r w:rsidR="00921E4C">
              <w:rPr>
                <w:rFonts w:ascii="Georgia" w:eastAsia="Times New Roman" w:hAnsi="Georgia" w:cs="Calibri"/>
                <w:color w:val="000000"/>
                <w:sz w:val="16"/>
                <w:szCs w:val="16"/>
              </w:rPr>
              <w:t xml:space="preserve">e.g., </w:t>
            </w:r>
            <w:r>
              <w:rPr>
                <w:rFonts w:ascii="Georgia" w:eastAsia="Times New Roman" w:hAnsi="Georgia" w:cs="Calibri"/>
                <w:color w:val="000000"/>
                <w:sz w:val="16"/>
                <w:szCs w:val="16"/>
              </w:rPr>
              <w:t xml:space="preserve">circle time, student learning activities </w:t>
            </w:r>
          </w:p>
          <w:p w14:paraId="26266D6A" w14:textId="434BAA82" w:rsidR="007C65CD" w:rsidRPr="00412AD8" w:rsidRDefault="007C65CD" w:rsidP="007C65CD">
            <w:pPr>
              <w:rPr>
                <w:rFonts w:ascii="Georgia" w:hAnsi="Georgia"/>
                <w:sz w:val="18"/>
                <w:szCs w:val="18"/>
              </w:rPr>
            </w:pPr>
            <w:r>
              <w:rPr>
                <w:rFonts w:ascii="Georgia" w:eastAsia="Times New Roman" w:hAnsi="Georgia" w:cs="Calibri"/>
                <w:color w:val="000000"/>
                <w:sz w:val="16"/>
                <w:szCs w:val="16"/>
              </w:rPr>
              <w:t>Specially-designed instruction for students with disabilities</w:t>
            </w:r>
          </w:p>
        </w:tc>
        <w:tc>
          <w:tcPr>
            <w:tcW w:w="2308" w:type="dxa"/>
            <w:tcMar>
              <w:top w:w="0" w:type="dxa"/>
              <w:left w:w="108" w:type="dxa"/>
              <w:bottom w:w="0" w:type="dxa"/>
              <w:right w:w="108" w:type="dxa"/>
            </w:tcMar>
          </w:tcPr>
          <w:p w14:paraId="06CFAB0F" w14:textId="77777777" w:rsidR="00921E4C" w:rsidRDefault="00921E4C" w:rsidP="00921E4C">
            <w:pPr>
              <w:rPr>
                <w:rFonts w:ascii="Georgia" w:eastAsia="Times New Roman" w:hAnsi="Georgia" w:cs="Calibri"/>
                <w:color w:val="000000"/>
                <w:sz w:val="16"/>
                <w:szCs w:val="16"/>
              </w:rPr>
            </w:pPr>
            <w:r w:rsidRPr="0088455D">
              <w:rPr>
                <w:rFonts w:ascii="Georgia" w:eastAsia="Times New Roman" w:hAnsi="Georgia" w:cs="Calibri"/>
                <w:color w:val="000000"/>
                <w:sz w:val="16"/>
                <w:szCs w:val="16"/>
              </w:rPr>
              <w:t xml:space="preserve">Engage </w:t>
            </w:r>
            <w:r>
              <w:rPr>
                <w:rFonts w:ascii="Georgia" w:eastAsia="Times New Roman" w:hAnsi="Georgia" w:cs="Calibri"/>
                <w:color w:val="000000"/>
                <w:sz w:val="16"/>
                <w:szCs w:val="16"/>
              </w:rPr>
              <w:t>s</w:t>
            </w:r>
            <w:r w:rsidRPr="0088455D">
              <w:rPr>
                <w:rFonts w:ascii="Georgia" w:eastAsia="Times New Roman" w:hAnsi="Georgia" w:cs="Calibri"/>
                <w:color w:val="000000"/>
                <w:sz w:val="16"/>
                <w:szCs w:val="16"/>
              </w:rPr>
              <w:t xml:space="preserve">tudents in </w:t>
            </w:r>
            <w:r>
              <w:rPr>
                <w:rFonts w:ascii="Georgia" w:eastAsia="Times New Roman" w:hAnsi="Georgia" w:cs="Calibri"/>
                <w:color w:val="000000"/>
                <w:sz w:val="16"/>
                <w:szCs w:val="16"/>
              </w:rPr>
              <w:t>l</w:t>
            </w:r>
            <w:r w:rsidRPr="0088455D">
              <w:rPr>
                <w:rFonts w:ascii="Georgia" w:eastAsia="Times New Roman" w:hAnsi="Georgia" w:cs="Calibri"/>
                <w:color w:val="000000"/>
                <w:sz w:val="16"/>
                <w:szCs w:val="16"/>
              </w:rPr>
              <w:t>earning</w:t>
            </w:r>
            <w:r>
              <w:rPr>
                <w:rFonts w:ascii="Georgia" w:eastAsia="Times New Roman" w:hAnsi="Georgia" w:cs="Calibri"/>
                <w:color w:val="000000"/>
                <w:sz w:val="16"/>
                <w:szCs w:val="16"/>
              </w:rPr>
              <w:t xml:space="preserve"> by embedding content and monitor engagement in instruction:  e.g., circle time, student learning activities </w:t>
            </w:r>
          </w:p>
          <w:p w14:paraId="58AD8756" w14:textId="77777777" w:rsidR="007C65CD" w:rsidRPr="00412AD8" w:rsidRDefault="007C65CD" w:rsidP="007C65CD">
            <w:pPr>
              <w:rPr>
                <w:rFonts w:ascii="Georgia" w:hAnsi="Georgia"/>
                <w:sz w:val="18"/>
                <w:szCs w:val="18"/>
              </w:rPr>
            </w:pPr>
            <w:r>
              <w:rPr>
                <w:rFonts w:ascii="Georgia" w:eastAsia="Times New Roman" w:hAnsi="Georgia" w:cs="Calibri"/>
                <w:color w:val="000000"/>
                <w:sz w:val="16"/>
                <w:szCs w:val="16"/>
              </w:rPr>
              <w:t>Specially-designed instruction for students with disabilities</w:t>
            </w:r>
          </w:p>
        </w:tc>
        <w:tc>
          <w:tcPr>
            <w:tcW w:w="2308" w:type="dxa"/>
            <w:tcMar>
              <w:top w:w="0" w:type="dxa"/>
              <w:left w:w="108" w:type="dxa"/>
              <w:bottom w:w="0" w:type="dxa"/>
              <w:right w:w="108" w:type="dxa"/>
            </w:tcMar>
          </w:tcPr>
          <w:p w14:paraId="67E20AE1" w14:textId="77777777" w:rsidR="00921E4C" w:rsidRDefault="00921E4C" w:rsidP="00921E4C">
            <w:pPr>
              <w:rPr>
                <w:rFonts w:ascii="Georgia" w:eastAsia="Times New Roman" w:hAnsi="Georgia" w:cs="Calibri"/>
                <w:color w:val="000000"/>
                <w:sz w:val="16"/>
                <w:szCs w:val="16"/>
              </w:rPr>
            </w:pPr>
            <w:r w:rsidRPr="0088455D">
              <w:rPr>
                <w:rFonts w:ascii="Georgia" w:eastAsia="Times New Roman" w:hAnsi="Georgia" w:cs="Calibri"/>
                <w:color w:val="000000"/>
                <w:sz w:val="16"/>
                <w:szCs w:val="16"/>
              </w:rPr>
              <w:t xml:space="preserve">Engage </w:t>
            </w:r>
            <w:r>
              <w:rPr>
                <w:rFonts w:ascii="Georgia" w:eastAsia="Times New Roman" w:hAnsi="Georgia" w:cs="Calibri"/>
                <w:color w:val="000000"/>
                <w:sz w:val="16"/>
                <w:szCs w:val="16"/>
              </w:rPr>
              <w:t>s</w:t>
            </w:r>
            <w:r w:rsidRPr="0088455D">
              <w:rPr>
                <w:rFonts w:ascii="Georgia" w:eastAsia="Times New Roman" w:hAnsi="Georgia" w:cs="Calibri"/>
                <w:color w:val="000000"/>
                <w:sz w:val="16"/>
                <w:szCs w:val="16"/>
              </w:rPr>
              <w:t xml:space="preserve">tudents in </w:t>
            </w:r>
            <w:r>
              <w:rPr>
                <w:rFonts w:ascii="Georgia" w:eastAsia="Times New Roman" w:hAnsi="Georgia" w:cs="Calibri"/>
                <w:color w:val="000000"/>
                <w:sz w:val="16"/>
                <w:szCs w:val="16"/>
              </w:rPr>
              <w:t>l</w:t>
            </w:r>
            <w:r w:rsidRPr="0088455D">
              <w:rPr>
                <w:rFonts w:ascii="Georgia" w:eastAsia="Times New Roman" w:hAnsi="Georgia" w:cs="Calibri"/>
                <w:color w:val="000000"/>
                <w:sz w:val="16"/>
                <w:szCs w:val="16"/>
              </w:rPr>
              <w:t>earning</w:t>
            </w:r>
            <w:r>
              <w:rPr>
                <w:rFonts w:ascii="Georgia" w:eastAsia="Times New Roman" w:hAnsi="Georgia" w:cs="Calibri"/>
                <w:color w:val="000000"/>
                <w:sz w:val="16"/>
                <w:szCs w:val="16"/>
              </w:rPr>
              <w:t xml:space="preserve"> by embedding content and monitor engagement in instruction:  e.g., circle time, student learning activities </w:t>
            </w:r>
          </w:p>
          <w:p w14:paraId="3FC86C9B" w14:textId="77777777" w:rsidR="007C65CD" w:rsidRPr="00412AD8" w:rsidRDefault="007C65CD" w:rsidP="007C65CD">
            <w:pPr>
              <w:rPr>
                <w:rFonts w:ascii="Georgia" w:hAnsi="Georgia"/>
                <w:sz w:val="18"/>
                <w:szCs w:val="18"/>
              </w:rPr>
            </w:pPr>
            <w:r>
              <w:rPr>
                <w:rFonts w:ascii="Georgia" w:eastAsia="Times New Roman" w:hAnsi="Georgia" w:cs="Calibri"/>
                <w:color w:val="000000"/>
                <w:sz w:val="16"/>
                <w:szCs w:val="16"/>
              </w:rPr>
              <w:t>Specially-designed instruction for students with disabilities</w:t>
            </w:r>
          </w:p>
        </w:tc>
        <w:tc>
          <w:tcPr>
            <w:tcW w:w="2310" w:type="dxa"/>
            <w:tcMar>
              <w:top w:w="0" w:type="dxa"/>
              <w:left w:w="108" w:type="dxa"/>
              <w:bottom w:w="0" w:type="dxa"/>
              <w:right w:w="108" w:type="dxa"/>
            </w:tcMar>
          </w:tcPr>
          <w:p w14:paraId="718C5B7E" w14:textId="16CDA132" w:rsidR="007C65CD" w:rsidRPr="00921E4C" w:rsidRDefault="00921E4C" w:rsidP="00921E4C">
            <w:pPr>
              <w:rPr>
                <w:rFonts w:ascii="Georgia" w:eastAsia="Times New Roman" w:hAnsi="Georgia" w:cs="Calibri"/>
                <w:color w:val="000000"/>
                <w:sz w:val="16"/>
                <w:szCs w:val="16"/>
              </w:rPr>
            </w:pPr>
            <w:r w:rsidRPr="0088455D">
              <w:rPr>
                <w:rFonts w:ascii="Georgia" w:eastAsia="Times New Roman" w:hAnsi="Georgia" w:cs="Calibri"/>
                <w:color w:val="000000"/>
                <w:sz w:val="16"/>
                <w:szCs w:val="16"/>
              </w:rPr>
              <w:t xml:space="preserve">Engage </w:t>
            </w:r>
            <w:r>
              <w:rPr>
                <w:rFonts w:ascii="Georgia" w:eastAsia="Times New Roman" w:hAnsi="Georgia" w:cs="Calibri"/>
                <w:color w:val="000000"/>
                <w:sz w:val="16"/>
                <w:szCs w:val="16"/>
              </w:rPr>
              <w:t>s</w:t>
            </w:r>
            <w:r w:rsidRPr="0088455D">
              <w:rPr>
                <w:rFonts w:ascii="Georgia" w:eastAsia="Times New Roman" w:hAnsi="Georgia" w:cs="Calibri"/>
                <w:color w:val="000000"/>
                <w:sz w:val="16"/>
                <w:szCs w:val="16"/>
              </w:rPr>
              <w:t xml:space="preserve">tudents in </w:t>
            </w:r>
            <w:r>
              <w:rPr>
                <w:rFonts w:ascii="Georgia" w:eastAsia="Times New Roman" w:hAnsi="Georgia" w:cs="Calibri"/>
                <w:color w:val="000000"/>
                <w:sz w:val="16"/>
                <w:szCs w:val="16"/>
              </w:rPr>
              <w:t>l</w:t>
            </w:r>
            <w:r w:rsidRPr="0088455D">
              <w:rPr>
                <w:rFonts w:ascii="Georgia" w:eastAsia="Times New Roman" w:hAnsi="Georgia" w:cs="Calibri"/>
                <w:color w:val="000000"/>
                <w:sz w:val="16"/>
                <w:szCs w:val="16"/>
              </w:rPr>
              <w:t>earning</w:t>
            </w:r>
            <w:r>
              <w:rPr>
                <w:rFonts w:ascii="Georgia" w:eastAsia="Times New Roman" w:hAnsi="Georgia" w:cs="Calibri"/>
                <w:color w:val="000000"/>
                <w:sz w:val="16"/>
                <w:szCs w:val="16"/>
              </w:rPr>
              <w:t xml:space="preserve"> by embedding content and monitor engagement in instruction:  e.g., circle time, student learning activities</w:t>
            </w:r>
          </w:p>
          <w:p w14:paraId="309EE37D" w14:textId="77777777" w:rsidR="007C65CD" w:rsidRPr="00412AD8" w:rsidRDefault="007C65CD" w:rsidP="007C65CD">
            <w:pPr>
              <w:spacing w:after="0" w:line="240" w:lineRule="auto"/>
              <w:rPr>
                <w:rFonts w:ascii="Georgia" w:hAnsi="Georgia"/>
                <w:i/>
                <w:iCs/>
                <w:sz w:val="18"/>
                <w:szCs w:val="18"/>
              </w:rPr>
            </w:pPr>
            <w:r w:rsidRPr="00921E4C">
              <w:rPr>
                <w:rFonts w:ascii="Georgia" w:eastAsia="Times New Roman" w:hAnsi="Georgia" w:cs="Calibri"/>
                <w:color w:val="000000"/>
                <w:sz w:val="16"/>
                <w:szCs w:val="16"/>
              </w:rPr>
              <w:t>Specially-designed instruction for students with disabilities</w:t>
            </w:r>
          </w:p>
        </w:tc>
        <w:tc>
          <w:tcPr>
            <w:tcW w:w="2276" w:type="dxa"/>
            <w:tcMar>
              <w:top w:w="0" w:type="dxa"/>
              <w:left w:w="108" w:type="dxa"/>
              <w:bottom w:w="0" w:type="dxa"/>
              <w:right w:w="108" w:type="dxa"/>
            </w:tcMar>
          </w:tcPr>
          <w:p w14:paraId="5A8A0FD8" w14:textId="77777777" w:rsidR="007C65CD" w:rsidRDefault="007C65CD" w:rsidP="007C65CD">
            <w:pPr>
              <w:spacing w:after="0" w:line="240" w:lineRule="auto"/>
              <w:rPr>
                <w:rFonts w:ascii="Georgia" w:eastAsia="Times New Roman" w:hAnsi="Georgia" w:cs="Calibri"/>
                <w:color w:val="000000"/>
                <w:sz w:val="18"/>
                <w:szCs w:val="18"/>
              </w:rPr>
            </w:pPr>
            <w:r w:rsidRPr="005B6702">
              <w:rPr>
                <w:rFonts w:ascii="Georgia" w:eastAsia="Times New Roman" w:hAnsi="Georgia" w:cs="Calibri"/>
                <w:color w:val="000000"/>
                <w:sz w:val="18"/>
                <w:szCs w:val="18"/>
              </w:rPr>
              <w:t>Job-alike</w:t>
            </w:r>
          </w:p>
          <w:p w14:paraId="7D8EBEB6" w14:textId="77777777" w:rsidR="007C65CD" w:rsidRDefault="007C65CD" w:rsidP="007C65CD">
            <w:pPr>
              <w:spacing w:after="0" w:line="240" w:lineRule="auto"/>
              <w:rPr>
                <w:rFonts w:ascii="Georgia" w:eastAsia="Times New Roman" w:hAnsi="Georgia" w:cs="Calibri"/>
                <w:color w:val="000000"/>
                <w:sz w:val="18"/>
                <w:szCs w:val="18"/>
              </w:rPr>
            </w:pPr>
          </w:p>
          <w:p w14:paraId="683745E0" w14:textId="77777777" w:rsidR="007C65CD" w:rsidRPr="005B6702" w:rsidRDefault="007C65CD" w:rsidP="007C65CD">
            <w:pPr>
              <w:spacing w:after="0" w:line="240" w:lineRule="auto"/>
              <w:rPr>
                <w:rFonts w:ascii="Georgia" w:eastAsia="Times New Roman" w:hAnsi="Georgia" w:cs="Calibri"/>
                <w:color w:val="000000"/>
                <w:sz w:val="18"/>
                <w:szCs w:val="18"/>
              </w:rPr>
            </w:pPr>
            <w:r>
              <w:rPr>
                <w:rFonts w:ascii="Georgia" w:eastAsia="Times New Roman" w:hAnsi="Georgia" w:cs="Calibri"/>
                <w:color w:val="000000"/>
                <w:sz w:val="18"/>
                <w:szCs w:val="18"/>
              </w:rPr>
              <w:t>C</w:t>
            </w:r>
            <w:r w:rsidRPr="005B6702">
              <w:rPr>
                <w:rFonts w:ascii="Georgia" w:eastAsia="Times New Roman" w:hAnsi="Georgia" w:cs="Calibri"/>
                <w:color w:val="000000"/>
                <w:sz w:val="18"/>
                <w:szCs w:val="18"/>
              </w:rPr>
              <w:t>ollaborative planning</w:t>
            </w:r>
          </w:p>
          <w:p w14:paraId="2B8082A9" w14:textId="77777777" w:rsidR="007C65CD" w:rsidRPr="005B6702" w:rsidRDefault="007C65CD" w:rsidP="007C65CD">
            <w:pPr>
              <w:spacing w:after="0" w:line="240" w:lineRule="auto"/>
              <w:rPr>
                <w:rFonts w:ascii="Georgia" w:eastAsia="Times New Roman" w:hAnsi="Georgia" w:cs="Calibri"/>
                <w:color w:val="000000"/>
                <w:sz w:val="18"/>
                <w:szCs w:val="18"/>
              </w:rPr>
            </w:pPr>
          </w:p>
          <w:p w14:paraId="7C215087" w14:textId="77777777" w:rsidR="007C65CD" w:rsidRPr="005B6702" w:rsidRDefault="007C65CD" w:rsidP="007C65CD">
            <w:pPr>
              <w:spacing w:after="0" w:line="240" w:lineRule="auto"/>
              <w:rPr>
                <w:rFonts w:ascii="Georgia" w:eastAsia="Times New Roman" w:hAnsi="Georgia" w:cs="Calibri"/>
                <w:color w:val="000000"/>
                <w:sz w:val="18"/>
                <w:szCs w:val="18"/>
              </w:rPr>
            </w:pPr>
            <w:r w:rsidRPr="005B6702">
              <w:rPr>
                <w:rFonts w:ascii="Georgia" w:eastAsia="Times New Roman" w:hAnsi="Georgia" w:cs="Calibri"/>
                <w:color w:val="000000"/>
                <w:sz w:val="18"/>
                <w:szCs w:val="18"/>
              </w:rPr>
              <w:t xml:space="preserve">Team </w:t>
            </w:r>
            <w:r>
              <w:rPr>
                <w:rFonts w:ascii="Georgia" w:eastAsia="Times New Roman" w:hAnsi="Georgia" w:cs="Calibri"/>
                <w:color w:val="000000"/>
                <w:sz w:val="18"/>
                <w:szCs w:val="18"/>
              </w:rPr>
              <w:t xml:space="preserve">engagement and </w:t>
            </w:r>
            <w:r w:rsidRPr="005B6702">
              <w:rPr>
                <w:rFonts w:ascii="Georgia" w:eastAsia="Times New Roman" w:hAnsi="Georgia" w:cs="Calibri"/>
                <w:color w:val="000000"/>
                <w:sz w:val="18"/>
                <w:szCs w:val="18"/>
              </w:rPr>
              <w:t xml:space="preserve">planning </w:t>
            </w:r>
          </w:p>
          <w:p w14:paraId="251B41A8" w14:textId="77777777" w:rsidR="007C65CD" w:rsidRPr="005B6702" w:rsidRDefault="007C65CD" w:rsidP="007C65CD">
            <w:pPr>
              <w:spacing w:after="0" w:line="240" w:lineRule="auto"/>
              <w:rPr>
                <w:rFonts w:ascii="Georgia" w:eastAsia="Times New Roman" w:hAnsi="Georgia" w:cs="Calibri"/>
                <w:color w:val="000000"/>
                <w:sz w:val="18"/>
                <w:szCs w:val="18"/>
              </w:rPr>
            </w:pPr>
          </w:p>
          <w:p w14:paraId="21B29230" w14:textId="77777777" w:rsidR="007C65CD" w:rsidRPr="00412AD8" w:rsidRDefault="007C65CD" w:rsidP="007C65CD">
            <w:pPr>
              <w:rPr>
                <w:rFonts w:ascii="Georgia" w:hAnsi="Georgia"/>
                <w:i/>
                <w:iCs/>
                <w:sz w:val="18"/>
                <w:szCs w:val="18"/>
              </w:rPr>
            </w:pPr>
            <w:r w:rsidRPr="005B6702">
              <w:rPr>
                <w:rFonts w:ascii="Georgia" w:eastAsia="Times New Roman" w:hAnsi="Georgia" w:cs="Calibri"/>
                <w:color w:val="000000"/>
                <w:sz w:val="18"/>
                <w:szCs w:val="18"/>
              </w:rPr>
              <w:t xml:space="preserve">District </w:t>
            </w:r>
            <w:r>
              <w:rPr>
                <w:rFonts w:ascii="Georgia" w:eastAsia="Times New Roman" w:hAnsi="Georgia" w:cs="Calibri"/>
                <w:color w:val="000000"/>
                <w:sz w:val="18"/>
                <w:szCs w:val="18"/>
              </w:rPr>
              <w:t>and/or</w:t>
            </w:r>
            <w:r w:rsidRPr="005B6702">
              <w:rPr>
                <w:rFonts w:ascii="Georgia" w:eastAsia="Times New Roman" w:hAnsi="Georgia" w:cs="Calibri"/>
                <w:color w:val="000000"/>
                <w:sz w:val="18"/>
                <w:szCs w:val="18"/>
              </w:rPr>
              <w:t xml:space="preserve"> Program PD</w:t>
            </w:r>
          </w:p>
        </w:tc>
      </w:tr>
      <w:tr w:rsidR="007C65CD" w:rsidRPr="00412AD8" w14:paraId="414E9889" w14:textId="77777777" w:rsidTr="00816B25">
        <w:trPr>
          <w:trHeight w:val="424"/>
        </w:trPr>
        <w:tc>
          <w:tcPr>
            <w:tcW w:w="2249" w:type="dxa"/>
            <w:tcMar>
              <w:top w:w="0" w:type="dxa"/>
              <w:left w:w="108" w:type="dxa"/>
              <w:bottom w:w="0" w:type="dxa"/>
              <w:right w:w="108" w:type="dxa"/>
            </w:tcMar>
            <w:hideMark/>
          </w:tcPr>
          <w:p w14:paraId="238A3BC5" w14:textId="77777777" w:rsidR="007C65CD" w:rsidRPr="00412AD8" w:rsidRDefault="007C65CD" w:rsidP="007C65CD">
            <w:pPr>
              <w:rPr>
                <w:rFonts w:ascii="Georgia" w:hAnsi="Georgia"/>
                <w:b/>
                <w:bCs/>
                <w:sz w:val="18"/>
                <w:szCs w:val="18"/>
              </w:rPr>
            </w:pPr>
            <w:r w:rsidRPr="00412AD8">
              <w:rPr>
                <w:rFonts w:ascii="Georgia" w:hAnsi="Georgia"/>
                <w:b/>
                <w:bCs/>
                <w:sz w:val="18"/>
                <w:szCs w:val="18"/>
              </w:rPr>
              <w:t xml:space="preserve">Student </w:t>
            </w:r>
            <w:r>
              <w:rPr>
                <w:rFonts w:ascii="Georgia" w:hAnsi="Georgia"/>
                <w:b/>
                <w:bCs/>
                <w:sz w:val="18"/>
                <w:szCs w:val="18"/>
              </w:rPr>
              <w:t>l</w:t>
            </w:r>
            <w:r w:rsidRPr="00412AD8">
              <w:rPr>
                <w:rFonts w:ascii="Georgia" w:hAnsi="Georgia"/>
                <w:b/>
                <w:bCs/>
                <w:sz w:val="18"/>
                <w:szCs w:val="18"/>
              </w:rPr>
              <w:t xml:space="preserve">unch / </w:t>
            </w:r>
            <w:r>
              <w:rPr>
                <w:rFonts w:ascii="Georgia" w:hAnsi="Georgia"/>
                <w:b/>
                <w:bCs/>
                <w:sz w:val="18"/>
                <w:szCs w:val="18"/>
              </w:rPr>
              <w:t xml:space="preserve">physical </w:t>
            </w:r>
            <w:r w:rsidRPr="00412AD8">
              <w:rPr>
                <w:rFonts w:ascii="Georgia" w:hAnsi="Georgia"/>
                <w:b/>
                <w:bCs/>
                <w:sz w:val="18"/>
                <w:szCs w:val="18"/>
              </w:rPr>
              <w:t>break</w:t>
            </w:r>
          </w:p>
          <w:p w14:paraId="0923B71B" w14:textId="77777777" w:rsidR="007C65CD" w:rsidRPr="00412AD8" w:rsidRDefault="007C65CD" w:rsidP="007C65CD">
            <w:pPr>
              <w:rPr>
                <w:rFonts w:ascii="Georgia" w:hAnsi="Georgia"/>
                <w:b/>
                <w:bCs/>
                <w:sz w:val="18"/>
                <w:szCs w:val="18"/>
              </w:rPr>
            </w:pPr>
            <w:r w:rsidRPr="00412AD8">
              <w:rPr>
                <w:rFonts w:ascii="Georgia" w:hAnsi="Georgia"/>
                <w:b/>
                <w:bCs/>
                <w:sz w:val="18"/>
                <w:szCs w:val="18"/>
              </w:rPr>
              <w:t>11:30-1:00</w:t>
            </w:r>
          </w:p>
        </w:tc>
        <w:tc>
          <w:tcPr>
            <w:tcW w:w="2308" w:type="dxa"/>
            <w:shd w:val="clear" w:color="auto" w:fill="8496B0"/>
            <w:tcMar>
              <w:top w:w="0" w:type="dxa"/>
              <w:left w:w="108" w:type="dxa"/>
              <w:bottom w:w="0" w:type="dxa"/>
              <w:right w:w="108" w:type="dxa"/>
            </w:tcMar>
          </w:tcPr>
          <w:p w14:paraId="3A3445AD" w14:textId="77777777" w:rsidR="007C65CD" w:rsidRPr="00412AD8" w:rsidRDefault="007C65CD" w:rsidP="007C65CD">
            <w:pPr>
              <w:rPr>
                <w:rFonts w:ascii="Georgia" w:hAnsi="Georgia"/>
                <w:sz w:val="18"/>
                <w:szCs w:val="18"/>
              </w:rPr>
            </w:pPr>
            <w:r w:rsidRPr="00412AD8">
              <w:rPr>
                <w:rFonts w:ascii="Georgia" w:hAnsi="Georgia"/>
                <w:sz w:val="18"/>
                <w:szCs w:val="18"/>
              </w:rPr>
              <w:t xml:space="preserve">Teacher </w:t>
            </w:r>
            <w:r>
              <w:rPr>
                <w:rFonts w:ascii="Georgia" w:hAnsi="Georgia"/>
                <w:sz w:val="18"/>
                <w:szCs w:val="18"/>
              </w:rPr>
              <w:t>l</w:t>
            </w:r>
            <w:r w:rsidRPr="00412AD8">
              <w:rPr>
                <w:rFonts w:ascii="Georgia" w:hAnsi="Georgia"/>
                <w:sz w:val="18"/>
                <w:szCs w:val="18"/>
              </w:rPr>
              <w:t>unch / Planning</w:t>
            </w:r>
          </w:p>
        </w:tc>
        <w:tc>
          <w:tcPr>
            <w:tcW w:w="2308" w:type="dxa"/>
            <w:shd w:val="clear" w:color="auto" w:fill="8496B0"/>
            <w:tcMar>
              <w:top w:w="0" w:type="dxa"/>
              <w:left w:w="108" w:type="dxa"/>
              <w:bottom w:w="0" w:type="dxa"/>
              <w:right w:w="108" w:type="dxa"/>
            </w:tcMar>
          </w:tcPr>
          <w:p w14:paraId="0261C08A" w14:textId="77777777" w:rsidR="007C65CD" w:rsidRPr="00412AD8" w:rsidRDefault="007C65CD" w:rsidP="007C65CD">
            <w:pPr>
              <w:rPr>
                <w:rFonts w:ascii="Georgia" w:hAnsi="Georgia"/>
                <w:sz w:val="18"/>
                <w:szCs w:val="18"/>
              </w:rPr>
            </w:pPr>
            <w:r w:rsidRPr="00C12079">
              <w:rPr>
                <w:rFonts w:ascii="Georgia" w:hAnsi="Georgia"/>
                <w:sz w:val="18"/>
                <w:szCs w:val="18"/>
              </w:rPr>
              <w:t>Teacher lunch / Planning</w:t>
            </w:r>
          </w:p>
        </w:tc>
        <w:tc>
          <w:tcPr>
            <w:tcW w:w="2308" w:type="dxa"/>
            <w:shd w:val="clear" w:color="auto" w:fill="8496B0"/>
            <w:tcMar>
              <w:top w:w="0" w:type="dxa"/>
              <w:left w:w="108" w:type="dxa"/>
              <w:bottom w:w="0" w:type="dxa"/>
              <w:right w:w="108" w:type="dxa"/>
            </w:tcMar>
          </w:tcPr>
          <w:p w14:paraId="7B241491" w14:textId="77777777" w:rsidR="007C65CD" w:rsidRPr="00412AD8" w:rsidRDefault="007C65CD" w:rsidP="007C65CD">
            <w:pPr>
              <w:rPr>
                <w:rFonts w:ascii="Georgia" w:hAnsi="Georgia"/>
                <w:sz w:val="18"/>
                <w:szCs w:val="18"/>
              </w:rPr>
            </w:pPr>
            <w:r w:rsidRPr="00C12079">
              <w:rPr>
                <w:rFonts w:ascii="Georgia" w:hAnsi="Georgia"/>
                <w:sz w:val="18"/>
                <w:szCs w:val="18"/>
              </w:rPr>
              <w:t>Teacher lunch / Planning</w:t>
            </w:r>
          </w:p>
        </w:tc>
        <w:tc>
          <w:tcPr>
            <w:tcW w:w="2310" w:type="dxa"/>
            <w:shd w:val="clear" w:color="auto" w:fill="8496B0"/>
            <w:tcMar>
              <w:top w:w="0" w:type="dxa"/>
              <w:left w:w="108" w:type="dxa"/>
              <w:bottom w:w="0" w:type="dxa"/>
              <w:right w:w="108" w:type="dxa"/>
            </w:tcMar>
          </w:tcPr>
          <w:p w14:paraId="323605DA" w14:textId="77777777" w:rsidR="007C65CD" w:rsidRPr="00412AD8" w:rsidRDefault="007C65CD" w:rsidP="007C65CD">
            <w:pPr>
              <w:rPr>
                <w:rFonts w:ascii="Georgia" w:hAnsi="Georgia"/>
                <w:sz w:val="18"/>
                <w:szCs w:val="18"/>
              </w:rPr>
            </w:pPr>
            <w:r w:rsidRPr="00C12079">
              <w:rPr>
                <w:rFonts w:ascii="Georgia" w:hAnsi="Georgia"/>
                <w:sz w:val="18"/>
                <w:szCs w:val="18"/>
              </w:rPr>
              <w:t>Teacher lunch / Planning</w:t>
            </w:r>
          </w:p>
        </w:tc>
        <w:tc>
          <w:tcPr>
            <w:tcW w:w="2276" w:type="dxa"/>
            <w:shd w:val="clear" w:color="auto" w:fill="8496B0"/>
            <w:tcMar>
              <w:top w:w="0" w:type="dxa"/>
              <w:left w:w="108" w:type="dxa"/>
              <w:bottom w:w="0" w:type="dxa"/>
              <w:right w:w="108" w:type="dxa"/>
            </w:tcMar>
          </w:tcPr>
          <w:p w14:paraId="5D8B3A76" w14:textId="77777777" w:rsidR="007C65CD" w:rsidRPr="00412AD8" w:rsidRDefault="007C65CD" w:rsidP="007C65CD">
            <w:pPr>
              <w:rPr>
                <w:rFonts w:ascii="Georgia" w:hAnsi="Georgia"/>
                <w:sz w:val="18"/>
                <w:szCs w:val="18"/>
              </w:rPr>
            </w:pPr>
            <w:r w:rsidRPr="00C12079">
              <w:rPr>
                <w:rFonts w:ascii="Georgia" w:hAnsi="Georgia"/>
                <w:sz w:val="18"/>
                <w:szCs w:val="18"/>
              </w:rPr>
              <w:t>Teacher lunch / Planning</w:t>
            </w:r>
          </w:p>
        </w:tc>
      </w:tr>
      <w:tr w:rsidR="00921E4C" w:rsidRPr="00412AD8" w14:paraId="2BF8511A" w14:textId="77777777" w:rsidTr="00816B25">
        <w:trPr>
          <w:trHeight w:val="1265"/>
        </w:trPr>
        <w:tc>
          <w:tcPr>
            <w:tcW w:w="2249" w:type="dxa"/>
            <w:tcMar>
              <w:top w:w="0" w:type="dxa"/>
              <w:left w:w="108" w:type="dxa"/>
              <w:bottom w:w="0" w:type="dxa"/>
              <w:right w:w="108" w:type="dxa"/>
            </w:tcMar>
            <w:hideMark/>
          </w:tcPr>
          <w:p w14:paraId="7F3E872C" w14:textId="77777777" w:rsidR="00921E4C" w:rsidRPr="00412AD8" w:rsidRDefault="00921E4C" w:rsidP="007C65CD">
            <w:pPr>
              <w:rPr>
                <w:rFonts w:ascii="Georgia" w:hAnsi="Georgia"/>
                <w:b/>
                <w:bCs/>
                <w:sz w:val="18"/>
                <w:szCs w:val="18"/>
              </w:rPr>
            </w:pPr>
            <w:r w:rsidRPr="00412AD8">
              <w:rPr>
                <w:rFonts w:ascii="Georgia" w:hAnsi="Georgia"/>
                <w:b/>
                <w:bCs/>
                <w:sz w:val="18"/>
                <w:szCs w:val="18"/>
              </w:rPr>
              <w:t>1:00-2:00</w:t>
            </w:r>
          </w:p>
          <w:p w14:paraId="1CD4A729" w14:textId="77777777" w:rsidR="00921E4C" w:rsidRPr="00412AD8" w:rsidRDefault="00921E4C" w:rsidP="007C65CD">
            <w:pPr>
              <w:rPr>
                <w:rFonts w:ascii="Georgia" w:hAnsi="Georgia"/>
                <w:b/>
                <w:bCs/>
                <w:sz w:val="18"/>
                <w:szCs w:val="18"/>
              </w:rPr>
            </w:pPr>
            <w:r w:rsidRPr="00412AD8">
              <w:rPr>
                <w:rFonts w:ascii="Georgia" w:hAnsi="Georgia"/>
                <w:b/>
                <w:bCs/>
                <w:sz w:val="18"/>
                <w:szCs w:val="18"/>
              </w:rPr>
              <w:t>“Learning Zone”</w:t>
            </w:r>
          </w:p>
        </w:tc>
        <w:tc>
          <w:tcPr>
            <w:tcW w:w="2308" w:type="dxa"/>
            <w:tcMar>
              <w:top w:w="0" w:type="dxa"/>
              <w:left w:w="108" w:type="dxa"/>
              <w:bottom w:w="0" w:type="dxa"/>
              <w:right w:w="108" w:type="dxa"/>
            </w:tcMar>
          </w:tcPr>
          <w:p w14:paraId="752E8648" w14:textId="4D13940D" w:rsidR="00921E4C" w:rsidRPr="00921E4C" w:rsidRDefault="00921E4C" w:rsidP="007C65CD">
            <w:pPr>
              <w:rPr>
                <w:rFonts w:ascii="Georgia" w:eastAsia="Times New Roman" w:hAnsi="Georgia" w:cs="Calibri"/>
                <w:color w:val="000000"/>
                <w:sz w:val="18"/>
                <w:szCs w:val="18"/>
              </w:rPr>
            </w:pPr>
            <w:r w:rsidRPr="005B6702">
              <w:rPr>
                <w:rFonts w:ascii="Georgia" w:eastAsia="Times New Roman" w:hAnsi="Georgia" w:cs="Calibri"/>
                <w:color w:val="000000"/>
                <w:sz w:val="18"/>
                <w:szCs w:val="18"/>
              </w:rPr>
              <w:t>Establishing calls with families to support learning and provide support for individual needs</w:t>
            </w:r>
          </w:p>
        </w:tc>
        <w:tc>
          <w:tcPr>
            <w:tcW w:w="2308" w:type="dxa"/>
            <w:tcMar>
              <w:top w:w="0" w:type="dxa"/>
              <w:left w:w="108" w:type="dxa"/>
              <w:bottom w:w="0" w:type="dxa"/>
              <w:right w:w="108" w:type="dxa"/>
            </w:tcMar>
          </w:tcPr>
          <w:p w14:paraId="32B309E2" w14:textId="5B75AA99" w:rsidR="00921E4C" w:rsidRPr="00921E4C" w:rsidRDefault="00921E4C" w:rsidP="007C65CD">
            <w:pPr>
              <w:rPr>
                <w:rFonts w:ascii="Georgia" w:eastAsia="Times New Roman" w:hAnsi="Georgia" w:cs="Calibri"/>
                <w:color w:val="000000"/>
                <w:sz w:val="18"/>
                <w:szCs w:val="18"/>
              </w:rPr>
            </w:pPr>
            <w:r w:rsidRPr="005B6702">
              <w:rPr>
                <w:rFonts w:ascii="Georgia" w:eastAsia="Times New Roman" w:hAnsi="Georgia" w:cs="Calibri"/>
                <w:color w:val="000000"/>
                <w:sz w:val="18"/>
                <w:szCs w:val="18"/>
              </w:rPr>
              <w:t>Establishing calls with families to support learning and provide support for individual needs</w:t>
            </w:r>
          </w:p>
        </w:tc>
        <w:tc>
          <w:tcPr>
            <w:tcW w:w="2308" w:type="dxa"/>
            <w:tcMar>
              <w:top w:w="0" w:type="dxa"/>
              <w:left w:w="108" w:type="dxa"/>
              <w:bottom w:w="0" w:type="dxa"/>
              <w:right w:w="108" w:type="dxa"/>
            </w:tcMar>
          </w:tcPr>
          <w:p w14:paraId="556EF296" w14:textId="7F6832E6" w:rsidR="00921E4C" w:rsidRPr="00921E4C" w:rsidRDefault="00921E4C" w:rsidP="007C65CD">
            <w:pPr>
              <w:rPr>
                <w:rFonts w:ascii="Georgia" w:eastAsia="Times New Roman" w:hAnsi="Georgia" w:cs="Calibri"/>
                <w:color w:val="000000"/>
                <w:sz w:val="18"/>
                <w:szCs w:val="18"/>
              </w:rPr>
            </w:pPr>
            <w:r w:rsidRPr="005B6702">
              <w:rPr>
                <w:rFonts w:ascii="Georgia" w:eastAsia="Times New Roman" w:hAnsi="Georgia" w:cs="Calibri"/>
                <w:color w:val="000000"/>
                <w:sz w:val="18"/>
                <w:szCs w:val="18"/>
              </w:rPr>
              <w:t>Establishing calls with families to support learning and provide support for individual needs</w:t>
            </w:r>
          </w:p>
        </w:tc>
        <w:tc>
          <w:tcPr>
            <w:tcW w:w="2310" w:type="dxa"/>
            <w:tcMar>
              <w:top w:w="0" w:type="dxa"/>
              <w:left w:w="108" w:type="dxa"/>
              <w:bottom w:w="0" w:type="dxa"/>
              <w:right w:w="108" w:type="dxa"/>
            </w:tcMar>
          </w:tcPr>
          <w:p w14:paraId="323FD710" w14:textId="5F6006DD" w:rsidR="00921E4C" w:rsidRPr="00921E4C" w:rsidRDefault="00921E4C" w:rsidP="007C65CD">
            <w:pPr>
              <w:rPr>
                <w:rFonts w:ascii="Georgia" w:eastAsia="Times New Roman" w:hAnsi="Georgia" w:cs="Calibri"/>
                <w:color w:val="000000"/>
                <w:sz w:val="18"/>
                <w:szCs w:val="18"/>
              </w:rPr>
            </w:pPr>
            <w:r w:rsidRPr="005B6702">
              <w:rPr>
                <w:rFonts w:ascii="Georgia" w:eastAsia="Times New Roman" w:hAnsi="Georgia" w:cs="Calibri"/>
                <w:color w:val="000000"/>
                <w:sz w:val="18"/>
                <w:szCs w:val="18"/>
              </w:rPr>
              <w:t>Establishing calls with families to support learning and provide support for individual need</w:t>
            </w:r>
            <w:r>
              <w:rPr>
                <w:rFonts w:ascii="Georgia" w:eastAsia="Times New Roman" w:hAnsi="Georgia" w:cs="Calibri"/>
                <w:color w:val="000000"/>
                <w:sz w:val="18"/>
                <w:szCs w:val="18"/>
              </w:rPr>
              <w:t>s</w:t>
            </w:r>
          </w:p>
        </w:tc>
        <w:tc>
          <w:tcPr>
            <w:tcW w:w="2276" w:type="dxa"/>
            <w:tcMar>
              <w:top w:w="0" w:type="dxa"/>
              <w:left w:w="108" w:type="dxa"/>
              <w:bottom w:w="0" w:type="dxa"/>
              <w:right w:w="108" w:type="dxa"/>
            </w:tcMar>
          </w:tcPr>
          <w:p w14:paraId="562A5F4C" w14:textId="77777777" w:rsidR="00921E4C" w:rsidRDefault="00921E4C" w:rsidP="007C65CD">
            <w:pPr>
              <w:spacing w:after="0" w:line="240" w:lineRule="auto"/>
              <w:rPr>
                <w:rFonts w:ascii="Georgia" w:eastAsia="Times New Roman" w:hAnsi="Georgia" w:cs="Calibri"/>
                <w:color w:val="000000"/>
                <w:sz w:val="18"/>
                <w:szCs w:val="18"/>
              </w:rPr>
            </w:pPr>
            <w:r w:rsidRPr="005B6702">
              <w:rPr>
                <w:rFonts w:ascii="Georgia" w:eastAsia="Times New Roman" w:hAnsi="Georgia" w:cs="Calibri"/>
                <w:color w:val="000000"/>
                <w:sz w:val="18"/>
                <w:szCs w:val="18"/>
              </w:rPr>
              <w:t>Job-alike</w:t>
            </w:r>
          </w:p>
          <w:p w14:paraId="3296C253" w14:textId="77777777" w:rsidR="00921E4C" w:rsidRDefault="00921E4C" w:rsidP="007C65CD">
            <w:pPr>
              <w:spacing w:after="0" w:line="240" w:lineRule="auto"/>
              <w:rPr>
                <w:rFonts w:ascii="Georgia" w:eastAsia="Times New Roman" w:hAnsi="Georgia" w:cs="Calibri"/>
                <w:color w:val="000000"/>
                <w:sz w:val="18"/>
                <w:szCs w:val="18"/>
              </w:rPr>
            </w:pPr>
          </w:p>
          <w:p w14:paraId="5CA9AA37" w14:textId="77777777" w:rsidR="00921E4C" w:rsidRPr="005B6702" w:rsidRDefault="00921E4C" w:rsidP="007C65CD">
            <w:pPr>
              <w:spacing w:after="0" w:line="240" w:lineRule="auto"/>
              <w:rPr>
                <w:rFonts w:ascii="Georgia" w:eastAsia="Times New Roman" w:hAnsi="Georgia" w:cs="Calibri"/>
                <w:color w:val="000000"/>
                <w:sz w:val="18"/>
                <w:szCs w:val="18"/>
              </w:rPr>
            </w:pPr>
            <w:r>
              <w:rPr>
                <w:rFonts w:ascii="Georgia" w:eastAsia="Times New Roman" w:hAnsi="Georgia" w:cs="Calibri"/>
                <w:color w:val="000000"/>
                <w:sz w:val="18"/>
                <w:szCs w:val="18"/>
              </w:rPr>
              <w:t>C</w:t>
            </w:r>
            <w:r w:rsidRPr="005B6702">
              <w:rPr>
                <w:rFonts w:ascii="Georgia" w:eastAsia="Times New Roman" w:hAnsi="Georgia" w:cs="Calibri"/>
                <w:color w:val="000000"/>
                <w:sz w:val="18"/>
                <w:szCs w:val="18"/>
              </w:rPr>
              <w:t>ollaborative planning</w:t>
            </w:r>
          </w:p>
          <w:p w14:paraId="73F3E56E" w14:textId="77777777" w:rsidR="00921E4C" w:rsidRPr="005B6702" w:rsidRDefault="00921E4C" w:rsidP="007C65CD">
            <w:pPr>
              <w:spacing w:after="0" w:line="240" w:lineRule="auto"/>
              <w:rPr>
                <w:rFonts w:ascii="Georgia" w:eastAsia="Times New Roman" w:hAnsi="Georgia" w:cs="Calibri"/>
                <w:color w:val="000000"/>
                <w:sz w:val="18"/>
                <w:szCs w:val="18"/>
              </w:rPr>
            </w:pPr>
          </w:p>
          <w:p w14:paraId="7B69FC13" w14:textId="01F4278D" w:rsidR="00921E4C" w:rsidRPr="00921E4C" w:rsidRDefault="00921E4C" w:rsidP="00921E4C">
            <w:pPr>
              <w:spacing w:after="0" w:line="240" w:lineRule="auto"/>
              <w:rPr>
                <w:rFonts w:ascii="Georgia" w:eastAsia="Times New Roman" w:hAnsi="Georgia" w:cs="Calibri"/>
                <w:color w:val="000000"/>
                <w:sz w:val="18"/>
                <w:szCs w:val="18"/>
              </w:rPr>
            </w:pPr>
            <w:r w:rsidRPr="005B6702">
              <w:rPr>
                <w:rFonts w:ascii="Georgia" w:eastAsia="Times New Roman" w:hAnsi="Georgia" w:cs="Calibri"/>
                <w:color w:val="000000"/>
                <w:sz w:val="18"/>
                <w:szCs w:val="18"/>
              </w:rPr>
              <w:t xml:space="preserve">Team </w:t>
            </w:r>
            <w:r>
              <w:rPr>
                <w:rFonts w:ascii="Georgia" w:eastAsia="Times New Roman" w:hAnsi="Georgia" w:cs="Calibri"/>
                <w:color w:val="000000"/>
                <w:sz w:val="18"/>
                <w:szCs w:val="18"/>
              </w:rPr>
              <w:t xml:space="preserve">engagement and </w:t>
            </w:r>
            <w:r w:rsidRPr="005B6702">
              <w:rPr>
                <w:rFonts w:ascii="Georgia" w:eastAsia="Times New Roman" w:hAnsi="Georgia" w:cs="Calibri"/>
                <w:color w:val="000000"/>
                <w:sz w:val="18"/>
                <w:szCs w:val="18"/>
              </w:rPr>
              <w:t xml:space="preserve">planning </w:t>
            </w:r>
          </w:p>
        </w:tc>
      </w:tr>
      <w:tr w:rsidR="00921E4C" w:rsidRPr="00412AD8" w14:paraId="5BE1CC4B" w14:textId="77777777" w:rsidTr="00816B25">
        <w:trPr>
          <w:trHeight w:val="953"/>
        </w:trPr>
        <w:tc>
          <w:tcPr>
            <w:tcW w:w="2249" w:type="dxa"/>
            <w:tcMar>
              <w:top w:w="0" w:type="dxa"/>
              <w:left w:w="108" w:type="dxa"/>
              <w:bottom w:w="0" w:type="dxa"/>
              <w:right w:w="108" w:type="dxa"/>
            </w:tcMar>
          </w:tcPr>
          <w:p w14:paraId="16D43AAA" w14:textId="7CB98C93" w:rsidR="00921E4C" w:rsidRPr="00412AD8" w:rsidRDefault="00921E4C" w:rsidP="00921E4C">
            <w:pPr>
              <w:rPr>
                <w:rFonts w:ascii="Georgia" w:hAnsi="Georgia"/>
                <w:b/>
                <w:bCs/>
                <w:sz w:val="18"/>
                <w:szCs w:val="18"/>
              </w:rPr>
            </w:pPr>
            <w:r w:rsidRPr="00412AD8">
              <w:rPr>
                <w:rFonts w:ascii="Georgia" w:hAnsi="Georgia"/>
                <w:b/>
                <w:bCs/>
                <w:sz w:val="18"/>
                <w:szCs w:val="18"/>
              </w:rPr>
              <w:t>2:00-2:30</w:t>
            </w:r>
          </w:p>
        </w:tc>
        <w:tc>
          <w:tcPr>
            <w:tcW w:w="2308" w:type="dxa"/>
            <w:tcMar>
              <w:top w:w="0" w:type="dxa"/>
              <w:left w:w="108" w:type="dxa"/>
              <w:bottom w:w="0" w:type="dxa"/>
              <w:right w:w="108" w:type="dxa"/>
            </w:tcMar>
          </w:tcPr>
          <w:p w14:paraId="66DB490C" w14:textId="0C8FB039" w:rsidR="00921E4C" w:rsidRPr="005B6702" w:rsidRDefault="00921E4C" w:rsidP="00921E4C">
            <w:pPr>
              <w:rPr>
                <w:rFonts w:ascii="Georgia" w:eastAsia="Times New Roman" w:hAnsi="Georgia" w:cs="Calibri"/>
                <w:color w:val="000000"/>
                <w:sz w:val="18"/>
                <w:szCs w:val="18"/>
              </w:rPr>
            </w:pPr>
            <w:r>
              <w:rPr>
                <w:rFonts w:ascii="Georgia" w:eastAsia="Times New Roman" w:hAnsi="Georgia" w:cs="Calibri"/>
                <w:color w:val="000000"/>
                <w:sz w:val="18"/>
                <w:szCs w:val="18"/>
              </w:rPr>
              <w:t xml:space="preserve">Hold and attend </w:t>
            </w:r>
            <w:r w:rsidRPr="005B6702">
              <w:rPr>
                <w:rFonts w:ascii="Georgia" w:eastAsia="Times New Roman" w:hAnsi="Georgia" w:cs="Calibri"/>
                <w:color w:val="000000"/>
                <w:sz w:val="18"/>
                <w:szCs w:val="18"/>
              </w:rPr>
              <w:t xml:space="preserve">IEP meetings, </w:t>
            </w:r>
            <w:r>
              <w:rPr>
                <w:rFonts w:ascii="Georgia" w:eastAsia="Times New Roman" w:hAnsi="Georgia" w:cs="Calibri"/>
                <w:color w:val="000000"/>
                <w:sz w:val="18"/>
                <w:szCs w:val="18"/>
              </w:rPr>
              <w:t xml:space="preserve">complete </w:t>
            </w:r>
            <w:r w:rsidRPr="005B6702">
              <w:rPr>
                <w:rFonts w:ascii="Georgia" w:eastAsia="Times New Roman" w:hAnsi="Georgia" w:cs="Calibri"/>
                <w:color w:val="000000"/>
                <w:sz w:val="18"/>
                <w:szCs w:val="18"/>
              </w:rPr>
              <w:t>other program requirements</w:t>
            </w:r>
            <w:r>
              <w:rPr>
                <w:rFonts w:ascii="Georgia" w:eastAsia="Times New Roman" w:hAnsi="Georgia" w:cs="Calibri"/>
                <w:color w:val="000000"/>
                <w:sz w:val="18"/>
                <w:szCs w:val="18"/>
              </w:rPr>
              <w:t xml:space="preserve">  </w:t>
            </w:r>
          </w:p>
        </w:tc>
        <w:tc>
          <w:tcPr>
            <w:tcW w:w="2308" w:type="dxa"/>
            <w:tcMar>
              <w:top w:w="0" w:type="dxa"/>
              <w:left w:w="108" w:type="dxa"/>
              <w:bottom w:w="0" w:type="dxa"/>
              <w:right w:w="108" w:type="dxa"/>
            </w:tcMar>
          </w:tcPr>
          <w:p w14:paraId="058E4188" w14:textId="574BF7D6" w:rsidR="00921E4C" w:rsidRPr="005B6702" w:rsidRDefault="00921E4C" w:rsidP="00921E4C">
            <w:pPr>
              <w:rPr>
                <w:rFonts w:ascii="Georgia" w:eastAsia="Times New Roman" w:hAnsi="Georgia" w:cs="Calibri"/>
                <w:color w:val="000000"/>
                <w:sz w:val="18"/>
                <w:szCs w:val="18"/>
              </w:rPr>
            </w:pPr>
            <w:r w:rsidRPr="008C3BB3">
              <w:rPr>
                <w:rFonts w:ascii="Georgia" w:eastAsia="Times New Roman" w:hAnsi="Georgia" w:cs="Calibri"/>
                <w:color w:val="000000"/>
                <w:sz w:val="18"/>
                <w:szCs w:val="18"/>
              </w:rPr>
              <w:t xml:space="preserve">Hold and attend IEP meetings, complete other program requirements  </w:t>
            </w:r>
          </w:p>
        </w:tc>
        <w:tc>
          <w:tcPr>
            <w:tcW w:w="2308" w:type="dxa"/>
            <w:tcMar>
              <w:top w:w="0" w:type="dxa"/>
              <w:left w:w="108" w:type="dxa"/>
              <w:bottom w:w="0" w:type="dxa"/>
              <w:right w:w="108" w:type="dxa"/>
            </w:tcMar>
          </w:tcPr>
          <w:p w14:paraId="3D74AEA9" w14:textId="186FBA71" w:rsidR="00921E4C" w:rsidRPr="005B6702" w:rsidRDefault="00921E4C" w:rsidP="00921E4C">
            <w:pPr>
              <w:rPr>
                <w:rFonts w:ascii="Georgia" w:eastAsia="Times New Roman" w:hAnsi="Georgia" w:cs="Calibri"/>
                <w:color w:val="000000"/>
                <w:sz w:val="18"/>
                <w:szCs w:val="18"/>
              </w:rPr>
            </w:pPr>
            <w:r w:rsidRPr="008C3BB3">
              <w:rPr>
                <w:rFonts w:ascii="Georgia" w:eastAsia="Times New Roman" w:hAnsi="Georgia" w:cs="Calibri"/>
                <w:color w:val="000000"/>
                <w:sz w:val="18"/>
                <w:szCs w:val="18"/>
              </w:rPr>
              <w:t xml:space="preserve">Hold and attend IEP meetings, complete other program requirements  </w:t>
            </w:r>
          </w:p>
        </w:tc>
        <w:tc>
          <w:tcPr>
            <w:tcW w:w="2310" w:type="dxa"/>
            <w:tcMar>
              <w:top w:w="0" w:type="dxa"/>
              <w:left w:w="108" w:type="dxa"/>
              <w:bottom w:w="0" w:type="dxa"/>
              <w:right w:w="108" w:type="dxa"/>
            </w:tcMar>
          </w:tcPr>
          <w:p w14:paraId="405D6256" w14:textId="11503188" w:rsidR="00921E4C" w:rsidRPr="005B6702" w:rsidRDefault="00921E4C" w:rsidP="00921E4C">
            <w:pPr>
              <w:rPr>
                <w:rFonts w:ascii="Georgia" w:eastAsia="Times New Roman" w:hAnsi="Georgia" w:cs="Calibri"/>
                <w:color w:val="000000"/>
                <w:sz w:val="18"/>
                <w:szCs w:val="18"/>
              </w:rPr>
            </w:pPr>
            <w:r w:rsidRPr="008C3BB3">
              <w:rPr>
                <w:rFonts w:ascii="Georgia" w:eastAsia="Times New Roman" w:hAnsi="Georgia" w:cs="Calibri"/>
                <w:color w:val="000000"/>
                <w:sz w:val="18"/>
                <w:szCs w:val="18"/>
              </w:rPr>
              <w:t xml:space="preserve">Hold and attend IEP meetings, complete other program requirements  </w:t>
            </w:r>
          </w:p>
        </w:tc>
        <w:tc>
          <w:tcPr>
            <w:tcW w:w="2276" w:type="dxa"/>
            <w:tcMar>
              <w:top w:w="0" w:type="dxa"/>
              <w:left w:w="108" w:type="dxa"/>
              <w:bottom w:w="0" w:type="dxa"/>
              <w:right w:w="108" w:type="dxa"/>
            </w:tcMar>
          </w:tcPr>
          <w:p w14:paraId="59924805" w14:textId="77777777" w:rsidR="00921E4C" w:rsidRPr="005B6702" w:rsidRDefault="00921E4C" w:rsidP="00921E4C">
            <w:pPr>
              <w:spacing w:after="0" w:line="240" w:lineRule="auto"/>
              <w:rPr>
                <w:rFonts w:ascii="Georgia" w:eastAsia="Times New Roman" w:hAnsi="Georgia" w:cs="Calibri"/>
                <w:color w:val="000000"/>
                <w:sz w:val="18"/>
                <w:szCs w:val="18"/>
              </w:rPr>
            </w:pPr>
          </w:p>
        </w:tc>
      </w:tr>
      <w:tr w:rsidR="00921E4C" w:rsidRPr="00412AD8" w14:paraId="40EC21E4" w14:textId="77777777" w:rsidTr="00816B25">
        <w:trPr>
          <w:trHeight w:val="769"/>
        </w:trPr>
        <w:tc>
          <w:tcPr>
            <w:tcW w:w="2249" w:type="dxa"/>
            <w:tcMar>
              <w:top w:w="0" w:type="dxa"/>
              <w:left w:w="108" w:type="dxa"/>
              <w:bottom w:w="0" w:type="dxa"/>
              <w:right w:w="108" w:type="dxa"/>
            </w:tcMar>
          </w:tcPr>
          <w:p w14:paraId="704C1102" w14:textId="74C62760" w:rsidR="00921E4C" w:rsidRPr="00412AD8" w:rsidRDefault="00921E4C" w:rsidP="00921E4C">
            <w:pPr>
              <w:rPr>
                <w:rFonts w:ascii="Georgia" w:hAnsi="Georgia"/>
                <w:b/>
                <w:bCs/>
                <w:sz w:val="18"/>
                <w:szCs w:val="18"/>
              </w:rPr>
            </w:pPr>
            <w:r w:rsidRPr="00412AD8">
              <w:rPr>
                <w:rFonts w:ascii="Georgia" w:hAnsi="Georgia"/>
                <w:b/>
                <w:bCs/>
                <w:sz w:val="18"/>
                <w:szCs w:val="18"/>
              </w:rPr>
              <w:t>2:</w:t>
            </w:r>
            <w:r>
              <w:rPr>
                <w:rFonts w:ascii="Georgia" w:hAnsi="Georgia"/>
                <w:b/>
                <w:bCs/>
                <w:sz w:val="18"/>
                <w:szCs w:val="18"/>
              </w:rPr>
              <w:t>3</w:t>
            </w:r>
            <w:r w:rsidRPr="00412AD8">
              <w:rPr>
                <w:rFonts w:ascii="Georgia" w:hAnsi="Georgia"/>
                <w:b/>
                <w:bCs/>
                <w:sz w:val="18"/>
                <w:szCs w:val="18"/>
              </w:rPr>
              <w:t>0-</w:t>
            </w:r>
            <w:r>
              <w:rPr>
                <w:rFonts w:ascii="Georgia" w:hAnsi="Georgia"/>
                <w:b/>
                <w:bCs/>
                <w:sz w:val="18"/>
                <w:szCs w:val="18"/>
              </w:rPr>
              <w:t>3</w:t>
            </w:r>
            <w:r w:rsidRPr="00412AD8">
              <w:rPr>
                <w:rFonts w:ascii="Georgia" w:hAnsi="Georgia"/>
                <w:b/>
                <w:bCs/>
                <w:sz w:val="18"/>
                <w:szCs w:val="18"/>
              </w:rPr>
              <w:t>:30</w:t>
            </w:r>
          </w:p>
        </w:tc>
        <w:tc>
          <w:tcPr>
            <w:tcW w:w="2308" w:type="dxa"/>
            <w:tcMar>
              <w:top w:w="0" w:type="dxa"/>
              <w:left w:w="108" w:type="dxa"/>
              <w:bottom w:w="0" w:type="dxa"/>
              <w:right w:w="108" w:type="dxa"/>
            </w:tcMar>
          </w:tcPr>
          <w:p w14:paraId="68A95408"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31356D44" w14:textId="4309A008" w:rsidR="00921E4C" w:rsidRPr="00412AD8" w:rsidRDefault="00D82D5F" w:rsidP="00D82D5F">
            <w:pPr>
              <w:rPr>
                <w:rFonts w:ascii="Georgia" w:hAnsi="Georgia"/>
                <w:sz w:val="18"/>
                <w:szCs w:val="18"/>
              </w:rPr>
            </w:pPr>
            <w:r>
              <w:rPr>
                <w:rFonts w:ascii="Georgia" w:hAnsi="Georgia"/>
                <w:sz w:val="18"/>
                <w:szCs w:val="18"/>
              </w:rPr>
              <w:t>Job-alike convenings</w:t>
            </w:r>
          </w:p>
        </w:tc>
        <w:tc>
          <w:tcPr>
            <w:tcW w:w="2308" w:type="dxa"/>
            <w:tcMar>
              <w:top w:w="0" w:type="dxa"/>
              <w:left w:w="108" w:type="dxa"/>
              <w:bottom w:w="0" w:type="dxa"/>
              <w:right w:w="108" w:type="dxa"/>
            </w:tcMar>
          </w:tcPr>
          <w:p w14:paraId="21D19789"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69ADA723" w14:textId="00AF30B3" w:rsidR="00921E4C" w:rsidRPr="00412AD8" w:rsidRDefault="00D82D5F" w:rsidP="00D82D5F">
            <w:pPr>
              <w:rPr>
                <w:rFonts w:ascii="Georgia" w:hAnsi="Georgia"/>
                <w:sz w:val="18"/>
                <w:szCs w:val="18"/>
              </w:rPr>
            </w:pPr>
            <w:r>
              <w:rPr>
                <w:rFonts w:ascii="Georgia" w:hAnsi="Georgia"/>
                <w:sz w:val="18"/>
                <w:szCs w:val="18"/>
              </w:rPr>
              <w:t>Job-alike convenings</w:t>
            </w:r>
          </w:p>
        </w:tc>
        <w:tc>
          <w:tcPr>
            <w:tcW w:w="2308" w:type="dxa"/>
            <w:tcMar>
              <w:top w:w="0" w:type="dxa"/>
              <w:left w:w="108" w:type="dxa"/>
              <w:bottom w:w="0" w:type="dxa"/>
              <w:right w:w="108" w:type="dxa"/>
            </w:tcMar>
          </w:tcPr>
          <w:p w14:paraId="05D28ABF"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45F1D6F6" w14:textId="792185DE" w:rsidR="00921E4C" w:rsidRPr="00412AD8" w:rsidRDefault="00D82D5F" w:rsidP="00D82D5F">
            <w:pPr>
              <w:rPr>
                <w:rFonts w:ascii="Georgia" w:hAnsi="Georgia"/>
                <w:sz w:val="18"/>
                <w:szCs w:val="18"/>
              </w:rPr>
            </w:pPr>
            <w:r>
              <w:rPr>
                <w:rFonts w:ascii="Georgia" w:hAnsi="Georgia"/>
                <w:sz w:val="18"/>
                <w:szCs w:val="18"/>
              </w:rPr>
              <w:t>Job-alike convenings</w:t>
            </w:r>
          </w:p>
        </w:tc>
        <w:tc>
          <w:tcPr>
            <w:tcW w:w="2310" w:type="dxa"/>
            <w:tcMar>
              <w:top w:w="0" w:type="dxa"/>
              <w:left w:w="108" w:type="dxa"/>
              <w:bottom w:w="0" w:type="dxa"/>
              <w:right w:w="108" w:type="dxa"/>
            </w:tcMar>
          </w:tcPr>
          <w:p w14:paraId="6EB35CA5"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69D06EC3" w14:textId="71F629D0" w:rsidR="00921E4C" w:rsidRPr="00412AD8" w:rsidRDefault="00D82D5F" w:rsidP="00D82D5F">
            <w:pPr>
              <w:rPr>
                <w:rFonts w:ascii="Georgia" w:hAnsi="Georgia"/>
                <w:sz w:val="18"/>
                <w:szCs w:val="18"/>
              </w:rPr>
            </w:pPr>
            <w:r>
              <w:rPr>
                <w:rFonts w:ascii="Georgia" w:hAnsi="Georgia"/>
                <w:sz w:val="18"/>
                <w:szCs w:val="18"/>
              </w:rPr>
              <w:t>Job-alike convenings</w:t>
            </w:r>
          </w:p>
        </w:tc>
        <w:tc>
          <w:tcPr>
            <w:tcW w:w="2276" w:type="dxa"/>
            <w:tcMar>
              <w:top w:w="0" w:type="dxa"/>
              <w:left w:w="108" w:type="dxa"/>
              <w:bottom w:w="0" w:type="dxa"/>
              <w:right w:w="108" w:type="dxa"/>
            </w:tcMar>
          </w:tcPr>
          <w:p w14:paraId="7C360F0B" w14:textId="71203220" w:rsidR="00921E4C" w:rsidRPr="00412AD8" w:rsidRDefault="00921E4C" w:rsidP="00921E4C">
            <w:pPr>
              <w:rPr>
                <w:rFonts w:ascii="Georgia" w:hAnsi="Georgia"/>
                <w:sz w:val="18"/>
                <w:szCs w:val="18"/>
              </w:rPr>
            </w:pPr>
            <w:r w:rsidRPr="005B6702">
              <w:rPr>
                <w:rFonts w:ascii="Georgia" w:eastAsia="Times New Roman" w:hAnsi="Georgia" w:cs="Calibri"/>
                <w:color w:val="000000"/>
                <w:sz w:val="18"/>
                <w:szCs w:val="18"/>
              </w:rPr>
              <w:t xml:space="preserve">District </w:t>
            </w:r>
            <w:r>
              <w:rPr>
                <w:rFonts w:ascii="Georgia" w:eastAsia="Times New Roman" w:hAnsi="Georgia" w:cs="Calibri"/>
                <w:color w:val="000000"/>
                <w:sz w:val="18"/>
                <w:szCs w:val="18"/>
              </w:rPr>
              <w:t>and/or</w:t>
            </w:r>
            <w:r w:rsidRPr="005B6702">
              <w:rPr>
                <w:rFonts w:ascii="Georgia" w:eastAsia="Times New Roman" w:hAnsi="Georgia" w:cs="Calibri"/>
                <w:color w:val="000000"/>
                <w:sz w:val="18"/>
                <w:szCs w:val="18"/>
              </w:rPr>
              <w:t xml:space="preserve"> Program PD</w:t>
            </w:r>
          </w:p>
        </w:tc>
      </w:tr>
    </w:tbl>
    <w:p w14:paraId="3CAC72F8" w14:textId="77777777" w:rsidR="007C65CD" w:rsidRDefault="007C65CD" w:rsidP="007C65CD">
      <w:pPr>
        <w:tabs>
          <w:tab w:val="left" w:pos="6864"/>
        </w:tabs>
        <w:rPr>
          <w:rFonts w:ascii="Georgia" w:hAnsi="Georgia" w:cs="Arial"/>
          <w:b/>
          <w:bCs/>
          <w:u w:val="single"/>
        </w:rPr>
      </w:pPr>
      <w:r w:rsidRPr="007C65CD">
        <w:rPr>
          <w:rFonts w:ascii="Georgia" w:hAnsi="Georgia" w:cs="Arial"/>
          <w:sz w:val="16"/>
          <w:szCs w:val="16"/>
        </w:rPr>
        <w:t>*Note: staff collaboration time</w:t>
      </w:r>
      <w:r w:rsidRPr="00412AD8">
        <w:rPr>
          <w:rFonts w:ascii="Georgia" w:hAnsi="Georgia" w:cs="Arial"/>
          <w:sz w:val="16"/>
          <w:szCs w:val="16"/>
        </w:rPr>
        <w:t xml:space="preserve"> can be scheduled at a different predetermined time if agreed to by team and principal</w:t>
      </w:r>
      <w:r>
        <w:rPr>
          <w:rFonts w:ascii="Georgia" w:hAnsi="Georgia" w:cs="Arial"/>
          <w:sz w:val="16"/>
          <w:szCs w:val="16"/>
        </w:rPr>
        <w:t xml:space="preserve"> /program supervisor   </w:t>
      </w:r>
    </w:p>
    <w:p w14:paraId="0E8C195D" w14:textId="79D22A0B" w:rsidR="00152702" w:rsidRDefault="00152702" w:rsidP="00604E84">
      <w:pPr>
        <w:tabs>
          <w:tab w:val="left" w:pos="6864"/>
        </w:tabs>
        <w:rPr>
          <w:rFonts w:ascii="Georgia" w:hAnsi="Georgia" w:cs="Arial"/>
          <w:b/>
          <w:bCs/>
          <w:u w:val="single"/>
        </w:rPr>
      </w:pPr>
      <w:r>
        <w:rPr>
          <w:rFonts w:ascii="Georgia" w:hAnsi="Georgia" w:cs="Arial"/>
          <w:b/>
          <w:bCs/>
          <w:u w:val="single"/>
        </w:rPr>
        <w:lastRenderedPageBreak/>
        <w:t>Middle School</w:t>
      </w:r>
    </w:p>
    <w:p w14:paraId="55B6E9B9" w14:textId="26A9643E" w:rsidR="00420639" w:rsidRDefault="00420639" w:rsidP="0012613C">
      <w:pPr>
        <w:tabs>
          <w:tab w:val="left" w:pos="6864"/>
        </w:tabs>
        <w:spacing w:after="0" w:line="240" w:lineRule="auto"/>
        <w:ind w:left="360"/>
        <w:rPr>
          <w:rFonts w:ascii="Georgia" w:hAnsi="Georgia" w:cs="Arial"/>
          <w:i/>
          <w:iCs/>
        </w:rPr>
      </w:pPr>
      <w:r w:rsidRPr="00BD2557">
        <w:rPr>
          <w:rFonts w:ascii="Georgia" w:hAnsi="Georgia" w:cs="Arial"/>
          <w:i/>
          <w:iCs/>
        </w:rPr>
        <w:t xml:space="preserve">What happens in a period? </w:t>
      </w:r>
    </w:p>
    <w:p w14:paraId="544776FE" w14:textId="77777777" w:rsidR="0012613C" w:rsidRPr="00BD2557" w:rsidRDefault="0012613C" w:rsidP="0012613C">
      <w:pPr>
        <w:tabs>
          <w:tab w:val="left" w:pos="6864"/>
        </w:tabs>
        <w:spacing w:after="0" w:line="240" w:lineRule="auto"/>
        <w:ind w:left="360"/>
        <w:rPr>
          <w:rFonts w:ascii="Georgia" w:hAnsi="Georgia" w:cs="Arial"/>
          <w:i/>
          <w:iCs/>
        </w:rPr>
      </w:pPr>
    </w:p>
    <w:p w14:paraId="1FE1474E"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T</w:t>
      </w:r>
      <w:r w:rsidRPr="00F75868">
        <w:rPr>
          <w:rFonts w:ascii="Georgia" w:hAnsi="Georgia" w:cs="Arial"/>
        </w:rPr>
        <w:t>wo-way communication/instruction (synchronous); and/or</w:t>
      </w:r>
    </w:p>
    <w:p w14:paraId="20793F00" w14:textId="77777777" w:rsidR="00412AD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O</w:t>
      </w:r>
      <w:r w:rsidRPr="00F75868">
        <w:rPr>
          <w:rFonts w:ascii="Georgia" w:hAnsi="Georgia" w:cs="Arial"/>
        </w:rPr>
        <w:t xml:space="preserve">ne-way assignment of tasks (asynchronous); tutorials; </w:t>
      </w:r>
      <w:r>
        <w:rPr>
          <w:rFonts w:ascii="Georgia" w:hAnsi="Georgia" w:cs="Arial"/>
        </w:rPr>
        <w:t>and/or</w:t>
      </w:r>
    </w:p>
    <w:p w14:paraId="6672974C"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S</w:t>
      </w:r>
      <w:r w:rsidRPr="00F75868">
        <w:rPr>
          <w:rFonts w:ascii="Georgia" w:hAnsi="Georgia" w:cs="Arial"/>
        </w:rPr>
        <w:t>tudent independent work; and/or</w:t>
      </w:r>
    </w:p>
    <w:p w14:paraId="55233692"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Formative assessment; feedback; and/or</w:t>
      </w:r>
    </w:p>
    <w:p w14:paraId="42F15176"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Differentiated outreach (teacher to student); individual or group assistance; and/or</w:t>
      </w:r>
    </w:p>
    <w:p w14:paraId="3ECEEE37" w14:textId="77777777" w:rsidR="00412AD8" w:rsidRDefault="00412AD8" w:rsidP="00412AD8">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“Office hours” (open-ended; student specific needs; student/parent consultation)</w:t>
      </w:r>
    </w:p>
    <w:p w14:paraId="716623AA" w14:textId="77777777" w:rsidR="0012613C" w:rsidRPr="00420639" w:rsidRDefault="0012613C" w:rsidP="0012613C">
      <w:pPr>
        <w:pStyle w:val="ListParagraph"/>
        <w:tabs>
          <w:tab w:val="left" w:pos="6864"/>
        </w:tabs>
        <w:spacing w:after="0" w:line="240" w:lineRule="auto"/>
        <w:ind w:left="1080"/>
        <w:rPr>
          <w:rFonts w:ascii="Georgia" w:hAnsi="Georgia" w:cs="Arial"/>
        </w:rPr>
      </w:pPr>
    </w:p>
    <w:tbl>
      <w:tblPr>
        <w:tblW w:w="13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46"/>
        <w:gridCol w:w="1998"/>
        <w:gridCol w:w="1998"/>
        <w:gridCol w:w="1998"/>
        <w:gridCol w:w="1871"/>
        <w:gridCol w:w="2000"/>
        <w:gridCol w:w="1970"/>
      </w:tblGrid>
      <w:tr w:rsidR="0030666B" w:rsidRPr="0088455D" w14:paraId="43836435" w14:textId="77777777" w:rsidTr="0030666B">
        <w:trPr>
          <w:trHeight w:val="391"/>
        </w:trPr>
        <w:tc>
          <w:tcPr>
            <w:tcW w:w="1946" w:type="dxa"/>
            <w:tcMar>
              <w:top w:w="0" w:type="dxa"/>
              <w:left w:w="108" w:type="dxa"/>
              <w:bottom w:w="0" w:type="dxa"/>
              <w:right w:w="108" w:type="dxa"/>
            </w:tcMar>
          </w:tcPr>
          <w:p w14:paraId="09E74CAB" w14:textId="77777777" w:rsidR="00152702" w:rsidRPr="00493130" w:rsidRDefault="00152702" w:rsidP="007C65CD">
            <w:pPr>
              <w:rPr>
                <w:rFonts w:ascii="Georgia" w:hAnsi="Georgia"/>
                <w:b/>
                <w:bCs/>
                <w:sz w:val="20"/>
                <w:szCs w:val="20"/>
              </w:rPr>
            </w:pPr>
            <w:bookmarkStart w:id="0" w:name="_Hlk36550976"/>
            <w:r w:rsidRPr="00493130">
              <w:rPr>
                <w:rFonts w:ascii="Georgia" w:hAnsi="Georgia"/>
                <w:b/>
                <w:bCs/>
                <w:sz w:val="20"/>
                <w:szCs w:val="20"/>
              </w:rPr>
              <w:t>Time</w:t>
            </w:r>
          </w:p>
        </w:tc>
        <w:tc>
          <w:tcPr>
            <w:tcW w:w="1998" w:type="dxa"/>
            <w:tcMar>
              <w:top w:w="0" w:type="dxa"/>
              <w:left w:w="108" w:type="dxa"/>
              <w:bottom w:w="0" w:type="dxa"/>
              <w:right w:w="108" w:type="dxa"/>
            </w:tcMar>
            <w:hideMark/>
          </w:tcPr>
          <w:p w14:paraId="0974F08E" w14:textId="77777777" w:rsidR="00152702" w:rsidRPr="00893674" w:rsidRDefault="00152702" w:rsidP="007C65CD">
            <w:pPr>
              <w:rPr>
                <w:rFonts w:ascii="Georgia" w:hAnsi="Georgia"/>
                <w:b/>
                <w:bCs/>
                <w:sz w:val="20"/>
                <w:szCs w:val="20"/>
              </w:rPr>
            </w:pPr>
            <w:r w:rsidRPr="00893674">
              <w:rPr>
                <w:rFonts w:ascii="Georgia" w:hAnsi="Georgia"/>
                <w:b/>
                <w:bCs/>
                <w:sz w:val="20"/>
                <w:szCs w:val="20"/>
              </w:rPr>
              <w:t>M</w:t>
            </w:r>
          </w:p>
        </w:tc>
        <w:tc>
          <w:tcPr>
            <w:tcW w:w="1998" w:type="dxa"/>
            <w:tcMar>
              <w:top w:w="0" w:type="dxa"/>
              <w:left w:w="108" w:type="dxa"/>
              <w:bottom w:w="0" w:type="dxa"/>
              <w:right w:w="108" w:type="dxa"/>
            </w:tcMar>
            <w:hideMark/>
          </w:tcPr>
          <w:p w14:paraId="663D389A" w14:textId="77777777" w:rsidR="00152702" w:rsidRPr="00893674" w:rsidRDefault="00152702" w:rsidP="007C65CD">
            <w:pPr>
              <w:rPr>
                <w:rFonts w:ascii="Georgia" w:hAnsi="Georgia"/>
                <w:b/>
                <w:bCs/>
                <w:sz w:val="20"/>
                <w:szCs w:val="20"/>
              </w:rPr>
            </w:pPr>
            <w:r w:rsidRPr="00893674">
              <w:rPr>
                <w:rFonts w:ascii="Georgia" w:hAnsi="Georgia"/>
                <w:b/>
                <w:bCs/>
                <w:sz w:val="20"/>
                <w:szCs w:val="20"/>
              </w:rPr>
              <w:t>T</w:t>
            </w:r>
          </w:p>
        </w:tc>
        <w:tc>
          <w:tcPr>
            <w:tcW w:w="1998" w:type="dxa"/>
            <w:tcMar>
              <w:top w:w="0" w:type="dxa"/>
              <w:left w:w="108" w:type="dxa"/>
              <w:bottom w:w="0" w:type="dxa"/>
              <w:right w:w="108" w:type="dxa"/>
            </w:tcMar>
            <w:hideMark/>
          </w:tcPr>
          <w:p w14:paraId="55B1671C" w14:textId="77777777" w:rsidR="00152702" w:rsidRPr="00893674" w:rsidRDefault="00152702" w:rsidP="007C65CD">
            <w:pPr>
              <w:rPr>
                <w:rFonts w:ascii="Georgia" w:hAnsi="Georgia"/>
                <w:b/>
                <w:bCs/>
                <w:sz w:val="20"/>
                <w:szCs w:val="20"/>
              </w:rPr>
            </w:pPr>
            <w:r w:rsidRPr="00893674">
              <w:rPr>
                <w:rFonts w:ascii="Georgia" w:hAnsi="Georgia"/>
                <w:b/>
                <w:bCs/>
                <w:sz w:val="20"/>
                <w:szCs w:val="20"/>
              </w:rPr>
              <w:t>W</w:t>
            </w:r>
          </w:p>
        </w:tc>
        <w:tc>
          <w:tcPr>
            <w:tcW w:w="1871" w:type="dxa"/>
          </w:tcPr>
          <w:p w14:paraId="11CD7032" w14:textId="77777777" w:rsidR="00152702" w:rsidRPr="00893674" w:rsidRDefault="00152702" w:rsidP="00420639">
            <w:pPr>
              <w:jc w:val="center"/>
              <w:rPr>
                <w:rFonts w:ascii="Georgia" w:hAnsi="Georgia"/>
                <w:b/>
                <w:bCs/>
                <w:sz w:val="20"/>
                <w:szCs w:val="20"/>
              </w:rPr>
            </w:pPr>
            <w:r>
              <w:rPr>
                <w:rFonts w:ascii="Georgia" w:hAnsi="Georgia"/>
                <w:b/>
                <w:bCs/>
                <w:sz w:val="20"/>
                <w:szCs w:val="20"/>
              </w:rPr>
              <w:t>Time</w:t>
            </w:r>
          </w:p>
        </w:tc>
        <w:tc>
          <w:tcPr>
            <w:tcW w:w="2000" w:type="dxa"/>
            <w:tcMar>
              <w:top w:w="0" w:type="dxa"/>
              <w:left w:w="108" w:type="dxa"/>
              <w:bottom w:w="0" w:type="dxa"/>
              <w:right w:w="108" w:type="dxa"/>
            </w:tcMar>
            <w:hideMark/>
          </w:tcPr>
          <w:p w14:paraId="1155EB89" w14:textId="77777777" w:rsidR="00152702" w:rsidRPr="00893674" w:rsidRDefault="00152702" w:rsidP="007C65CD">
            <w:pPr>
              <w:rPr>
                <w:rFonts w:ascii="Georgia" w:hAnsi="Georgia"/>
                <w:b/>
                <w:bCs/>
                <w:sz w:val="20"/>
                <w:szCs w:val="20"/>
              </w:rPr>
            </w:pPr>
            <w:r w:rsidRPr="00893674">
              <w:rPr>
                <w:rFonts w:ascii="Georgia" w:hAnsi="Georgia"/>
                <w:b/>
                <w:bCs/>
                <w:sz w:val="20"/>
                <w:szCs w:val="20"/>
              </w:rPr>
              <w:t>Th</w:t>
            </w:r>
          </w:p>
        </w:tc>
        <w:tc>
          <w:tcPr>
            <w:tcW w:w="1970" w:type="dxa"/>
            <w:tcMar>
              <w:top w:w="0" w:type="dxa"/>
              <w:left w:w="108" w:type="dxa"/>
              <w:bottom w:w="0" w:type="dxa"/>
              <w:right w:w="108" w:type="dxa"/>
            </w:tcMar>
            <w:hideMark/>
          </w:tcPr>
          <w:p w14:paraId="2839912E" w14:textId="77777777" w:rsidR="00152702" w:rsidRPr="00893674" w:rsidRDefault="00152702" w:rsidP="007C65CD">
            <w:pPr>
              <w:rPr>
                <w:rFonts w:ascii="Georgia" w:hAnsi="Georgia"/>
                <w:b/>
                <w:bCs/>
                <w:sz w:val="20"/>
                <w:szCs w:val="20"/>
              </w:rPr>
            </w:pPr>
            <w:r w:rsidRPr="00893674">
              <w:rPr>
                <w:rFonts w:ascii="Georgia" w:hAnsi="Georgia"/>
                <w:b/>
                <w:bCs/>
                <w:sz w:val="20"/>
                <w:szCs w:val="20"/>
              </w:rPr>
              <w:t>F</w:t>
            </w:r>
          </w:p>
        </w:tc>
      </w:tr>
      <w:tr w:rsidR="0030666B" w:rsidRPr="0088455D" w14:paraId="69E567E9" w14:textId="77777777" w:rsidTr="0030666B">
        <w:trPr>
          <w:trHeight w:val="391"/>
        </w:trPr>
        <w:tc>
          <w:tcPr>
            <w:tcW w:w="1946" w:type="dxa"/>
            <w:tcMar>
              <w:top w:w="0" w:type="dxa"/>
              <w:left w:w="108" w:type="dxa"/>
              <w:bottom w:w="0" w:type="dxa"/>
              <w:right w:w="108" w:type="dxa"/>
            </w:tcMar>
            <w:hideMark/>
          </w:tcPr>
          <w:p w14:paraId="22A81E92" w14:textId="77777777" w:rsidR="00152702" w:rsidRPr="00893674" w:rsidRDefault="00152702" w:rsidP="007C65CD">
            <w:pPr>
              <w:rPr>
                <w:rFonts w:ascii="Georgia" w:hAnsi="Georgia"/>
                <w:b/>
                <w:bCs/>
                <w:sz w:val="20"/>
                <w:szCs w:val="20"/>
              </w:rPr>
            </w:pPr>
            <w:r w:rsidRPr="00893674">
              <w:rPr>
                <w:rFonts w:ascii="Georgia" w:hAnsi="Georgia"/>
                <w:b/>
                <w:bCs/>
                <w:sz w:val="20"/>
                <w:szCs w:val="20"/>
              </w:rPr>
              <w:t>8</w:t>
            </w:r>
            <w:r>
              <w:rPr>
                <w:rFonts w:ascii="Georgia" w:hAnsi="Georgia"/>
                <w:b/>
                <w:bCs/>
                <w:sz w:val="20"/>
                <w:szCs w:val="20"/>
              </w:rPr>
              <w:t>:00</w:t>
            </w:r>
            <w:r w:rsidRPr="00893674">
              <w:rPr>
                <w:rFonts w:ascii="Georgia" w:hAnsi="Georgia"/>
                <w:b/>
                <w:bCs/>
                <w:sz w:val="20"/>
                <w:szCs w:val="20"/>
              </w:rPr>
              <w:t>-9</w:t>
            </w:r>
            <w:r>
              <w:rPr>
                <w:rFonts w:ascii="Georgia" w:hAnsi="Georgia"/>
                <w:b/>
                <w:bCs/>
                <w:sz w:val="20"/>
                <w:szCs w:val="20"/>
              </w:rPr>
              <w:t>:00</w:t>
            </w:r>
          </w:p>
        </w:tc>
        <w:tc>
          <w:tcPr>
            <w:tcW w:w="1998" w:type="dxa"/>
            <w:tcMar>
              <w:top w:w="0" w:type="dxa"/>
              <w:left w:w="108" w:type="dxa"/>
              <w:bottom w:w="0" w:type="dxa"/>
              <w:right w:w="108" w:type="dxa"/>
            </w:tcMar>
            <w:hideMark/>
          </w:tcPr>
          <w:p w14:paraId="26A98E4C" w14:textId="59D2E59C" w:rsidR="00152702" w:rsidRPr="0088455D" w:rsidRDefault="00152702" w:rsidP="007C65CD">
            <w:pPr>
              <w:rPr>
                <w:rFonts w:ascii="Georgia" w:hAnsi="Georgia"/>
                <w:sz w:val="20"/>
                <w:szCs w:val="20"/>
              </w:rPr>
            </w:pPr>
            <w:r w:rsidRPr="0088455D">
              <w:rPr>
                <w:rFonts w:ascii="Georgia" w:hAnsi="Georgia"/>
                <w:sz w:val="20"/>
                <w:szCs w:val="20"/>
              </w:rPr>
              <w:t>Team/Dept.</w:t>
            </w:r>
            <w:r w:rsidR="00357FE8">
              <w:rPr>
                <w:rFonts w:ascii="Georgia" w:hAnsi="Georgia"/>
                <w:sz w:val="20"/>
                <w:szCs w:val="20"/>
              </w:rPr>
              <w:t>*</w:t>
            </w:r>
            <w:r>
              <w:rPr>
                <w:rFonts w:ascii="Georgia" w:hAnsi="Georgia"/>
                <w:sz w:val="20"/>
                <w:szCs w:val="20"/>
              </w:rPr>
              <w:t xml:space="preserve"> </w:t>
            </w:r>
          </w:p>
        </w:tc>
        <w:tc>
          <w:tcPr>
            <w:tcW w:w="1998" w:type="dxa"/>
            <w:tcMar>
              <w:top w:w="0" w:type="dxa"/>
              <w:left w:w="108" w:type="dxa"/>
              <w:bottom w:w="0" w:type="dxa"/>
              <w:right w:w="108" w:type="dxa"/>
            </w:tcMar>
            <w:hideMark/>
          </w:tcPr>
          <w:p w14:paraId="51C4C97B" w14:textId="4226D78D" w:rsidR="00152702" w:rsidRPr="0088455D" w:rsidRDefault="00357FE8" w:rsidP="007C65CD">
            <w:pPr>
              <w:rPr>
                <w:rFonts w:ascii="Georgia" w:hAnsi="Georgia"/>
                <w:sz w:val="20"/>
                <w:szCs w:val="20"/>
              </w:rPr>
            </w:pPr>
            <w:r w:rsidRPr="0088455D">
              <w:rPr>
                <w:rFonts w:ascii="Georgia" w:hAnsi="Georgia"/>
                <w:sz w:val="20"/>
                <w:szCs w:val="20"/>
              </w:rPr>
              <w:t>Team/Dept.</w:t>
            </w:r>
            <w:r>
              <w:rPr>
                <w:rFonts w:ascii="Georgia" w:hAnsi="Georgia"/>
                <w:sz w:val="20"/>
                <w:szCs w:val="20"/>
              </w:rPr>
              <w:t>*</w:t>
            </w:r>
          </w:p>
        </w:tc>
        <w:tc>
          <w:tcPr>
            <w:tcW w:w="1998" w:type="dxa"/>
            <w:tcMar>
              <w:top w:w="0" w:type="dxa"/>
              <w:left w:w="108" w:type="dxa"/>
              <w:bottom w:w="0" w:type="dxa"/>
              <w:right w:w="108" w:type="dxa"/>
            </w:tcMar>
            <w:hideMark/>
          </w:tcPr>
          <w:p w14:paraId="057265A7" w14:textId="0A27DB5D" w:rsidR="00152702" w:rsidRPr="0088455D" w:rsidRDefault="00357FE8" w:rsidP="007C65CD">
            <w:pPr>
              <w:rPr>
                <w:rFonts w:ascii="Georgia" w:hAnsi="Georgia"/>
                <w:sz w:val="20"/>
                <w:szCs w:val="20"/>
              </w:rPr>
            </w:pPr>
            <w:r w:rsidRPr="0088455D">
              <w:rPr>
                <w:rFonts w:ascii="Georgia" w:hAnsi="Georgia"/>
                <w:sz w:val="20"/>
                <w:szCs w:val="20"/>
              </w:rPr>
              <w:t>Team/Dept.</w:t>
            </w:r>
            <w:r>
              <w:rPr>
                <w:rFonts w:ascii="Georgia" w:hAnsi="Georgia"/>
                <w:sz w:val="20"/>
                <w:szCs w:val="20"/>
              </w:rPr>
              <w:t>*</w:t>
            </w:r>
          </w:p>
        </w:tc>
        <w:tc>
          <w:tcPr>
            <w:tcW w:w="1871" w:type="dxa"/>
          </w:tcPr>
          <w:p w14:paraId="10B275B6" w14:textId="77777777" w:rsidR="00152702" w:rsidRPr="0088455D" w:rsidRDefault="00152702" w:rsidP="007C65CD">
            <w:pPr>
              <w:jc w:val="center"/>
              <w:rPr>
                <w:rFonts w:ascii="Georgia" w:hAnsi="Georgia"/>
                <w:sz w:val="20"/>
                <w:szCs w:val="20"/>
              </w:rPr>
            </w:pPr>
            <w:r w:rsidRPr="00893674">
              <w:rPr>
                <w:rFonts w:ascii="Georgia" w:hAnsi="Georgia"/>
                <w:b/>
                <w:bCs/>
                <w:sz w:val="20"/>
                <w:szCs w:val="20"/>
              </w:rPr>
              <w:t>8</w:t>
            </w:r>
            <w:r>
              <w:rPr>
                <w:rFonts w:ascii="Georgia" w:hAnsi="Georgia"/>
                <w:b/>
                <w:bCs/>
                <w:sz w:val="20"/>
                <w:szCs w:val="20"/>
              </w:rPr>
              <w:t>:00</w:t>
            </w:r>
            <w:r w:rsidRPr="00893674">
              <w:rPr>
                <w:rFonts w:ascii="Georgia" w:hAnsi="Georgia"/>
                <w:b/>
                <w:bCs/>
                <w:sz w:val="20"/>
                <w:szCs w:val="20"/>
              </w:rPr>
              <w:t>-9</w:t>
            </w:r>
            <w:r>
              <w:rPr>
                <w:rFonts w:ascii="Georgia" w:hAnsi="Georgia"/>
                <w:b/>
                <w:bCs/>
                <w:sz w:val="20"/>
                <w:szCs w:val="20"/>
              </w:rPr>
              <w:t>:00</w:t>
            </w:r>
          </w:p>
        </w:tc>
        <w:tc>
          <w:tcPr>
            <w:tcW w:w="2000" w:type="dxa"/>
            <w:tcMar>
              <w:top w:w="0" w:type="dxa"/>
              <w:left w:w="108" w:type="dxa"/>
              <w:bottom w:w="0" w:type="dxa"/>
              <w:right w:w="108" w:type="dxa"/>
            </w:tcMar>
            <w:hideMark/>
          </w:tcPr>
          <w:p w14:paraId="295A89E1" w14:textId="349972DF" w:rsidR="00152702" w:rsidRPr="0088455D" w:rsidRDefault="00357FE8" w:rsidP="007C65CD">
            <w:pPr>
              <w:rPr>
                <w:rFonts w:ascii="Georgia" w:hAnsi="Georgia"/>
                <w:sz w:val="20"/>
                <w:szCs w:val="20"/>
              </w:rPr>
            </w:pPr>
            <w:r w:rsidRPr="0088455D">
              <w:rPr>
                <w:rFonts w:ascii="Georgia" w:hAnsi="Georgia"/>
                <w:sz w:val="20"/>
                <w:szCs w:val="20"/>
              </w:rPr>
              <w:t>Team/Dept.</w:t>
            </w:r>
            <w:r>
              <w:rPr>
                <w:rFonts w:ascii="Georgia" w:hAnsi="Georgia"/>
                <w:sz w:val="20"/>
                <w:szCs w:val="20"/>
              </w:rPr>
              <w:t>*</w:t>
            </w:r>
          </w:p>
        </w:tc>
        <w:tc>
          <w:tcPr>
            <w:tcW w:w="1970" w:type="dxa"/>
            <w:tcMar>
              <w:top w:w="0" w:type="dxa"/>
              <w:left w:w="108" w:type="dxa"/>
              <w:bottom w:w="0" w:type="dxa"/>
              <w:right w:w="108" w:type="dxa"/>
            </w:tcMar>
            <w:hideMark/>
          </w:tcPr>
          <w:p w14:paraId="11685083" w14:textId="1293C6C7" w:rsidR="00152702" w:rsidRPr="0088455D" w:rsidRDefault="00420639" w:rsidP="007C65CD">
            <w:pPr>
              <w:rPr>
                <w:rFonts w:ascii="Georgia" w:hAnsi="Georgia"/>
                <w:sz w:val="20"/>
                <w:szCs w:val="20"/>
              </w:rPr>
            </w:pPr>
            <w:r>
              <w:rPr>
                <w:rFonts w:ascii="Georgia" w:hAnsi="Georgia"/>
                <w:sz w:val="20"/>
                <w:szCs w:val="20"/>
              </w:rPr>
              <w:t>ILT</w:t>
            </w:r>
          </w:p>
        </w:tc>
      </w:tr>
      <w:tr w:rsidR="00152702" w:rsidRPr="0088455D" w14:paraId="7B89987F" w14:textId="77777777" w:rsidTr="0030666B">
        <w:trPr>
          <w:trHeight w:val="391"/>
        </w:trPr>
        <w:tc>
          <w:tcPr>
            <w:tcW w:w="1946" w:type="dxa"/>
            <w:vMerge w:val="restart"/>
            <w:tcMar>
              <w:top w:w="0" w:type="dxa"/>
              <w:left w:w="108" w:type="dxa"/>
              <w:bottom w:w="0" w:type="dxa"/>
              <w:right w:w="108" w:type="dxa"/>
            </w:tcMar>
            <w:hideMark/>
          </w:tcPr>
          <w:p w14:paraId="20D049EF" w14:textId="77777777" w:rsidR="00152702" w:rsidRPr="00893674" w:rsidRDefault="00152702" w:rsidP="007C65CD">
            <w:pPr>
              <w:rPr>
                <w:rFonts w:ascii="Georgia" w:hAnsi="Georgia"/>
                <w:b/>
                <w:bCs/>
                <w:sz w:val="20"/>
                <w:szCs w:val="20"/>
              </w:rPr>
            </w:pPr>
            <w:r w:rsidRPr="00893674">
              <w:rPr>
                <w:rFonts w:ascii="Georgia" w:hAnsi="Georgia"/>
                <w:b/>
                <w:bCs/>
                <w:sz w:val="20"/>
                <w:szCs w:val="20"/>
              </w:rPr>
              <w:t>9</w:t>
            </w:r>
            <w:r>
              <w:rPr>
                <w:rFonts w:ascii="Georgia" w:hAnsi="Georgia"/>
                <w:b/>
                <w:bCs/>
                <w:sz w:val="20"/>
                <w:szCs w:val="20"/>
              </w:rPr>
              <w:t>:00</w:t>
            </w:r>
            <w:r w:rsidRPr="00893674">
              <w:rPr>
                <w:rFonts w:ascii="Georgia" w:hAnsi="Georgia"/>
                <w:b/>
                <w:bCs/>
                <w:sz w:val="20"/>
                <w:szCs w:val="20"/>
              </w:rPr>
              <w:t>-10:30</w:t>
            </w:r>
          </w:p>
        </w:tc>
        <w:tc>
          <w:tcPr>
            <w:tcW w:w="1998" w:type="dxa"/>
            <w:vMerge w:val="restart"/>
            <w:tcMar>
              <w:top w:w="0" w:type="dxa"/>
              <w:left w:w="108" w:type="dxa"/>
              <w:bottom w:w="0" w:type="dxa"/>
              <w:right w:w="108" w:type="dxa"/>
            </w:tcMar>
            <w:hideMark/>
          </w:tcPr>
          <w:p w14:paraId="71B12C10" w14:textId="77777777" w:rsidR="00152702" w:rsidRPr="0088455D" w:rsidRDefault="00152702" w:rsidP="007C65CD">
            <w:pPr>
              <w:rPr>
                <w:rFonts w:ascii="Georgia" w:hAnsi="Georgia"/>
                <w:sz w:val="20"/>
                <w:szCs w:val="20"/>
              </w:rPr>
            </w:pPr>
            <w:r w:rsidRPr="0088455D">
              <w:rPr>
                <w:rFonts w:ascii="Georgia" w:hAnsi="Georgia"/>
                <w:sz w:val="20"/>
                <w:szCs w:val="20"/>
              </w:rPr>
              <w:t>Period 1</w:t>
            </w:r>
          </w:p>
        </w:tc>
        <w:tc>
          <w:tcPr>
            <w:tcW w:w="1998" w:type="dxa"/>
            <w:vMerge w:val="restart"/>
            <w:tcMar>
              <w:top w:w="0" w:type="dxa"/>
              <w:left w:w="108" w:type="dxa"/>
              <w:bottom w:w="0" w:type="dxa"/>
              <w:right w:w="108" w:type="dxa"/>
            </w:tcMar>
            <w:hideMark/>
          </w:tcPr>
          <w:p w14:paraId="34F464A3" w14:textId="403243AF" w:rsidR="00152702" w:rsidRPr="0088455D" w:rsidRDefault="00152702" w:rsidP="007C65CD">
            <w:pPr>
              <w:rPr>
                <w:rFonts w:ascii="Georgia" w:hAnsi="Georgia"/>
                <w:sz w:val="20"/>
                <w:szCs w:val="20"/>
              </w:rPr>
            </w:pPr>
            <w:r w:rsidRPr="0088455D">
              <w:rPr>
                <w:rFonts w:ascii="Georgia" w:hAnsi="Georgia"/>
                <w:sz w:val="20"/>
                <w:szCs w:val="20"/>
              </w:rPr>
              <w:t xml:space="preserve">Period </w:t>
            </w:r>
            <w:r>
              <w:rPr>
                <w:rFonts w:ascii="Georgia" w:hAnsi="Georgia"/>
                <w:sz w:val="20"/>
                <w:szCs w:val="20"/>
              </w:rPr>
              <w:t>3</w:t>
            </w:r>
          </w:p>
        </w:tc>
        <w:tc>
          <w:tcPr>
            <w:tcW w:w="1998" w:type="dxa"/>
            <w:vMerge w:val="restart"/>
            <w:tcMar>
              <w:top w:w="0" w:type="dxa"/>
              <w:left w:w="108" w:type="dxa"/>
              <w:bottom w:w="0" w:type="dxa"/>
              <w:right w:w="108" w:type="dxa"/>
            </w:tcMar>
            <w:hideMark/>
          </w:tcPr>
          <w:p w14:paraId="1EC5A0C0" w14:textId="74C08AA8" w:rsidR="00152702" w:rsidRPr="0088455D" w:rsidRDefault="00152702" w:rsidP="007C65CD">
            <w:pPr>
              <w:rPr>
                <w:rFonts w:ascii="Georgia" w:hAnsi="Georgia"/>
                <w:sz w:val="20"/>
                <w:szCs w:val="20"/>
              </w:rPr>
            </w:pPr>
            <w:r w:rsidRPr="0088455D">
              <w:rPr>
                <w:rFonts w:ascii="Georgia" w:hAnsi="Georgia"/>
                <w:sz w:val="20"/>
                <w:szCs w:val="20"/>
              </w:rPr>
              <w:t xml:space="preserve">Period </w:t>
            </w:r>
            <w:r>
              <w:rPr>
                <w:rFonts w:ascii="Georgia" w:hAnsi="Georgia"/>
                <w:sz w:val="20"/>
                <w:szCs w:val="20"/>
              </w:rPr>
              <w:t>5</w:t>
            </w:r>
          </w:p>
        </w:tc>
        <w:tc>
          <w:tcPr>
            <w:tcW w:w="1871" w:type="dxa"/>
            <w:vMerge w:val="restart"/>
          </w:tcPr>
          <w:p w14:paraId="1EB4AFEE" w14:textId="77777777" w:rsidR="00152702" w:rsidRDefault="00152702" w:rsidP="007C65CD">
            <w:pPr>
              <w:jc w:val="center"/>
              <w:rPr>
                <w:rFonts w:ascii="Georgia" w:hAnsi="Georgia"/>
                <w:i/>
                <w:iCs/>
                <w:sz w:val="20"/>
                <w:szCs w:val="20"/>
              </w:rPr>
            </w:pPr>
          </w:p>
          <w:p w14:paraId="14CE108F" w14:textId="77777777" w:rsidR="00152702" w:rsidRDefault="00152702" w:rsidP="007C65CD">
            <w:pPr>
              <w:jc w:val="center"/>
              <w:rPr>
                <w:rFonts w:ascii="Georgia" w:hAnsi="Georgia"/>
                <w:b/>
                <w:bCs/>
                <w:sz w:val="20"/>
                <w:szCs w:val="20"/>
              </w:rPr>
            </w:pPr>
          </w:p>
          <w:p w14:paraId="405E0249" w14:textId="77777777" w:rsidR="00152702" w:rsidRPr="00493130" w:rsidRDefault="00152702" w:rsidP="007C65CD">
            <w:pPr>
              <w:jc w:val="center"/>
              <w:rPr>
                <w:rFonts w:ascii="Georgia" w:hAnsi="Georgia"/>
                <w:b/>
                <w:bCs/>
                <w:sz w:val="20"/>
                <w:szCs w:val="20"/>
              </w:rPr>
            </w:pPr>
            <w:r w:rsidRPr="00493130">
              <w:rPr>
                <w:rFonts w:ascii="Georgia" w:hAnsi="Georgia"/>
                <w:b/>
                <w:bCs/>
                <w:sz w:val="20"/>
                <w:szCs w:val="20"/>
              </w:rPr>
              <w:t>9:00-11:30</w:t>
            </w:r>
          </w:p>
        </w:tc>
        <w:tc>
          <w:tcPr>
            <w:tcW w:w="2000" w:type="dxa"/>
            <w:tcMar>
              <w:top w:w="0" w:type="dxa"/>
              <w:left w:w="108" w:type="dxa"/>
              <w:bottom w:w="0" w:type="dxa"/>
              <w:right w:w="108" w:type="dxa"/>
            </w:tcMar>
          </w:tcPr>
          <w:p w14:paraId="718A772B" w14:textId="77777777" w:rsidR="00152702" w:rsidRPr="00DC398F" w:rsidRDefault="00152702" w:rsidP="007C65CD">
            <w:pPr>
              <w:rPr>
                <w:rFonts w:ascii="Georgia" w:hAnsi="Georgia"/>
                <w:i/>
                <w:iCs/>
                <w:sz w:val="20"/>
                <w:szCs w:val="20"/>
              </w:rPr>
            </w:pPr>
            <w:r w:rsidRPr="00DC398F">
              <w:rPr>
                <w:rFonts w:ascii="Georgia" w:hAnsi="Georgia"/>
                <w:i/>
                <w:iCs/>
                <w:sz w:val="20"/>
                <w:szCs w:val="20"/>
              </w:rPr>
              <w:t>15 min. transition</w:t>
            </w:r>
          </w:p>
        </w:tc>
        <w:tc>
          <w:tcPr>
            <w:tcW w:w="1970" w:type="dxa"/>
            <w:tcMar>
              <w:top w:w="0" w:type="dxa"/>
              <w:left w:w="108" w:type="dxa"/>
              <w:bottom w:w="0" w:type="dxa"/>
              <w:right w:w="108" w:type="dxa"/>
            </w:tcMar>
          </w:tcPr>
          <w:p w14:paraId="680AA5DA" w14:textId="77777777" w:rsidR="00152702" w:rsidRPr="00DC398F" w:rsidRDefault="00152702" w:rsidP="007C65CD">
            <w:pPr>
              <w:rPr>
                <w:rFonts w:ascii="Georgia" w:hAnsi="Georgia"/>
                <w:i/>
                <w:iCs/>
                <w:sz w:val="20"/>
                <w:szCs w:val="20"/>
              </w:rPr>
            </w:pPr>
            <w:r w:rsidRPr="00DC398F">
              <w:rPr>
                <w:rFonts w:ascii="Georgia" w:hAnsi="Georgia"/>
                <w:i/>
                <w:iCs/>
                <w:sz w:val="20"/>
                <w:szCs w:val="20"/>
              </w:rPr>
              <w:t>15 min. transition</w:t>
            </w:r>
          </w:p>
        </w:tc>
      </w:tr>
      <w:tr w:rsidR="00152702" w:rsidRPr="0088455D" w14:paraId="784D0364" w14:textId="77777777" w:rsidTr="0030666B">
        <w:trPr>
          <w:trHeight w:val="411"/>
        </w:trPr>
        <w:tc>
          <w:tcPr>
            <w:tcW w:w="0" w:type="auto"/>
            <w:vMerge/>
            <w:vAlign w:val="center"/>
            <w:hideMark/>
          </w:tcPr>
          <w:p w14:paraId="68AC4D73" w14:textId="77777777" w:rsidR="00152702" w:rsidRPr="00893674" w:rsidRDefault="00152702" w:rsidP="007C65CD">
            <w:pPr>
              <w:rPr>
                <w:rFonts w:ascii="Georgia" w:hAnsi="Georgia" w:cs="Calibri"/>
                <w:b/>
                <w:bCs/>
                <w:sz w:val="20"/>
                <w:szCs w:val="20"/>
              </w:rPr>
            </w:pPr>
          </w:p>
        </w:tc>
        <w:tc>
          <w:tcPr>
            <w:tcW w:w="0" w:type="auto"/>
            <w:vMerge/>
            <w:vAlign w:val="center"/>
            <w:hideMark/>
          </w:tcPr>
          <w:p w14:paraId="352424CC" w14:textId="77777777" w:rsidR="00152702" w:rsidRPr="0088455D" w:rsidRDefault="00152702" w:rsidP="007C65CD">
            <w:pPr>
              <w:rPr>
                <w:rFonts w:ascii="Georgia" w:hAnsi="Georgia" w:cs="Calibri"/>
                <w:sz w:val="20"/>
                <w:szCs w:val="20"/>
              </w:rPr>
            </w:pPr>
          </w:p>
        </w:tc>
        <w:tc>
          <w:tcPr>
            <w:tcW w:w="0" w:type="auto"/>
            <w:vMerge/>
            <w:vAlign w:val="center"/>
            <w:hideMark/>
          </w:tcPr>
          <w:p w14:paraId="46A46ECA" w14:textId="77777777" w:rsidR="00152702" w:rsidRPr="0088455D" w:rsidRDefault="00152702" w:rsidP="007C65CD">
            <w:pPr>
              <w:rPr>
                <w:rFonts w:ascii="Georgia" w:hAnsi="Georgia" w:cs="Calibri"/>
                <w:sz w:val="20"/>
                <w:szCs w:val="20"/>
              </w:rPr>
            </w:pPr>
          </w:p>
        </w:tc>
        <w:tc>
          <w:tcPr>
            <w:tcW w:w="0" w:type="auto"/>
            <w:vMerge/>
            <w:vAlign w:val="center"/>
            <w:hideMark/>
          </w:tcPr>
          <w:p w14:paraId="2D3B1C91" w14:textId="77777777" w:rsidR="00152702" w:rsidRPr="0088455D" w:rsidRDefault="00152702" w:rsidP="007C65CD">
            <w:pPr>
              <w:rPr>
                <w:rFonts w:ascii="Georgia" w:hAnsi="Georgia" w:cs="Calibri"/>
                <w:sz w:val="20"/>
                <w:szCs w:val="20"/>
              </w:rPr>
            </w:pPr>
          </w:p>
        </w:tc>
        <w:tc>
          <w:tcPr>
            <w:tcW w:w="1871" w:type="dxa"/>
            <w:vMerge/>
          </w:tcPr>
          <w:p w14:paraId="4FC3B0B4" w14:textId="77777777" w:rsidR="00152702" w:rsidRPr="0088455D" w:rsidRDefault="00152702" w:rsidP="007C65CD">
            <w:pPr>
              <w:rPr>
                <w:rFonts w:ascii="Georgia" w:hAnsi="Georgia"/>
                <w:sz w:val="20"/>
                <w:szCs w:val="20"/>
              </w:rPr>
            </w:pPr>
          </w:p>
        </w:tc>
        <w:tc>
          <w:tcPr>
            <w:tcW w:w="2000" w:type="dxa"/>
            <w:tcMar>
              <w:top w:w="0" w:type="dxa"/>
              <w:left w:w="108" w:type="dxa"/>
              <w:bottom w:w="0" w:type="dxa"/>
              <w:right w:w="108" w:type="dxa"/>
            </w:tcMar>
          </w:tcPr>
          <w:p w14:paraId="215ED4EA" w14:textId="77777777" w:rsidR="00152702" w:rsidRPr="0088455D" w:rsidRDefault="00152702" w:rsidP="007C65CD">
            <w:pPr>
              <w:rPr>
                <w:rFonts w:ascii="Georgia" w:hAnsi="Georgia"/>
                <w:sz w:val="20"/>
                <w:szCs w:val="20"/>
              </w:rPr>
            </w:pPr>
            <w:r w:rsidRPr="0088455D">
              <w:rPr>
                <w:rFonts w:ascii="Georgia" w:hAnsi="Georgia"/>
                <w:sz w:val="20"/>
                <w:szCs w:val="20"/>
              </w:rPr>
              <w:t>Period 1</w:t>
            </w:r>
            <w:r>
              <w:rPr>
                <w:rFonts w:ascii="Georgia" w:hAnsi="Georgia"/>
                <w:sz w:val="20"/>
                <w:szCs w:val="20"/>
              </w:rPr>
              <w:t xml:space="preserve">  (45 min.)</w:t>
            </w:r>
          </w:p>
        </w:tc>
        <w:tc>
          <w:tcPr>
            <w:tcW w:w="1970" w:type="dxa"/>
            <w:tcMar>
              <w:top w:w="0" w:type="dxa"/>
              <w:left w:w="108" w:type="dxa"/>
              <w:bottom w:w="0" w:type="dxa"/>
              <w:right w:w="108" w:type="dxa"/>
            </w:tcMar>
          </w:tcPr>
          <w:p w14:paraId="4E1AE196" w14:textId="77777777" w:rsidR="00152702" w:rsidRPr="0088455D" w:rsidRDefault="00152702" w:rsidP="007C65CD">
            <w:pPr>
              <w:rPr>
                <w:rFonts w:ascii="Georgia" w:hAnsi="Georgia"/>
                <w:sz w:val="20"/>
                <w:szCs w:val="20"/>
              </w:rPr>
            </w:pPr>
            <w:r w:rsidRPr="0088455D">
              <w:rPr>
                <w:rFonts w:ascii="Georgia" w:hAnsi="Georgia"/>
                <w:sz w:val="20"/>
                <w:szCs w:val="20"/>
              </w:rPr>
              <w:t xml:space="preserve">Period </w:t>
            </w:r>
            <w:r>
              <w:rPr>
                <w:rFonts w:ascii="Georgia" w:hAnsi="Georgia"/>
                <w:sz w:val="20"/>
                <w:szCs w:val="20"/>
              </w:rPr>
              <w:t>4 (45 min.)</w:t>
            </w:r>
          </w:p>
        </w:tc>
      </w:tr>
      <w:tr w:rsidR="00AF508E" w:rsidRPr="0088455D" w14:paraId="3B306C7C" w14:textId="77777777" w:rsidTr="0030666B">
        <w:trPr>
          <w:trHeight w:val="398"/>
        </w:trPr>
        <w:tc>
          <w:tcPr>
            <w:tcW w:w="1946" w:type="dxa"/>
            <w:vMerge w:val="restart"/>
            <w:tcMar>
              <w:top w:w="0" w:type="dxa"/>
              <w:left w:w="108" w:type="dxa"/>
              <w:bottom w:w="0" w:type="dxa"/>
              <w:right w:w="108" w:type="dxa"/>
            </w:tcMar>
          </w:tcPr>
          <w:p w14:paraId="3D88139B" w14:textId="5577F576" w:rsidR="00AF508E" w:rsidRPr="00893674" w:rsidRDefault="00AF508E" w:rsidP="00AF508E">
            <w:pPr>
              <w:rPr>
                <w:rFonts w:ascii="Georgia" w:hAnsi="Georgia"/>
                <w:b/>
                <w:bCs/>
                <w:sz w:val="20"/>
                <w:szCs w:val="20"/>
              </w:rPr>
            </w:pPr>
            <w:r w:rsidRPr="00893674">
              <w:rPr>
                <w:rFonts w:ascii="Georgia" w:hAnsi="Georgia"/>
                <w:b/>
                <w:bCs/>
                <w:sz w:val="20"/>
                <w:szCs w:val="20"/>
              </w:rPr>
              <w:t>10:30-11:30</w:t>
            </w:r>
          </w:p>
        </w:tc>
        <w:tc>
          <w:tcPr>
            <w:tcW w:w="1998" w:type="dxa"/>
            <w:vMerge w:val="restart"/>
            <w:shd w:val="clear" w:color="auto" w:fill="auto"/>
            <w:tcMar>
              <w:top w:w="0" w:type="dxa"/>
              <w:left w:w="108" w:type="dxa"/>
              <w:bottom w:w="0" w:type="dxa"/>
              <w:right w:w="108" w:type="dxa"/>
            </w:tcMar>
          </w:tcPr>
          <w:p w14:paraId="2864F9F3" w14:textId="0EC956E1" w:rsidR="00AF508E" w:rsidRPr="0088455D" w:rsidRDefault="00357FE8" w:rsidP="00AF508E">
            <w:pPr>
              <w:rPr>
                <w:rFonts w:ascii="Georgia" w:hAnsi="Georgia"/>
                <w:sz w:val="20"/>
                <w:szCs w:val="20"/>
              </w:rPr>
            </w:pPr>
            <w:r w:rsidRPr="00357FE8">
              <w:rPr>
                <w:rFonts w:ascii="Georgia" w:hAnsi="Georgia"/>
                <w:sz w:val="20"/>
                <w:szCs w:val="20"/>
              </w:rPr>
              <w:t>Student- contact/help or IEP participation</w:t>
            </w:r>
          </w:p>
        </w:tc>
        <w:tc>
          <w:tcPr>
            <w:tcW w:w="1998" w:type="dxa"/>
            <w:shd w:val="clear" w:color="auto" w:fill="auto"/>
            <w:tcMar>
              <w:top w:w="0" w:type="dxa"/>
              <w:left w:w="108" w:type="dxa"/>
              <w:bottom w:w="0" w:type="dxa"/>
              <w:right w:w="108" w:type="dxa"/>
            </w:tcMar>
          </w:tcPr>
          <w:p w14:paraId="44D5B48C" w14:textId="16CD4172" w:rsidR="00AF508E" w:rsidRPr="0088455D" w:rsidRDefault="00AF508E" w:rsidP="00AF508E">
            <w:pPr>
              <w:rPr>
                <w:rFonts w:ascii="Georgia" w:hAnsi="Georgia"/>
                <w:sz w:val="20"/>
                <w:szCs w:val="20"/>
              </w:rPr>
            </w:pPr>
            <w:r w:rsidRPr="00DC398F">
              <w:rPr>
                <w:rFonts w:ascii="Georgia" w:hAnsi="Georgia"/>
                <w:i/>
                <w:iCs/>
                <w:sz w:val="20"/>
                <w:szCs w:val="20"/>
              </w:rPr>
              <w:t>15 min. transition</w:t>
            </w:r>
          </w:p>
        </w:tc>
        <w:tc>
          <w:tcPr>
            <w:tcW w:w="1998" w:type="dxa"/>
            <w:vMerge w:val="restart"/>
            <w:shd w:val="clear" w:color="auto" w:fill="auto"/>
            <w:tcMar>
              <w:top w:w="0" w:type="dxa"/>
              <w:left w:w="108" w:type="dxa"/>
              <w:bottom w:w="0" w:type="dxa"/>
              <w:right w:w="108" w:type="dxa"/>
            </w:tcMar>
          </w:tcPr>
          <w:p w14:paraId="557C2D75" w14:textId="1CC04C42" w:rsidR="00AF508E" w:rsidRPr="0088455D" w:rsidRDefault="00357FE8" w:rsidP="00AF508E">
            <w:pPr>
              <w:rPr>
                <w:rFonts w:ascii="Georgia" w:hAnsi="Georgia"/>
                <w:sz w:val="20"/>
                <w:szCs w:val="20"/>
              </w:rPr>
            </w:pPr>
            <w:r w:rsidRPr="00357FE8">
              <w:rPr>
                <w:rFonts w:ascii="Georgia" w:hAnsi="Georgia"/>
                <w:sz w:val="20"/>
                <w:szCs w:val="20"/>
              </w:rPr>
              <w:t>Student- contact/help or IEP participation</w:t>
            </w:r>
          </w:p>
        </w:tc>
        <w:tc>
          <w:tcPr>
            <w:tcW w:w="1871" w:type="dxa"/>
            <w:vMerge/>
          </w:tcPr>
          <w:p w14:paraId="17E8D01A" w14:textId="77777777" w:rsidR="00AF508E" w:rsidRPr="0088455D" w:rsidRDefault="00AF508E" w:rsidP="00AF508E">
            <w:pPr>
              <w:rPr>
                <w:rFonts w:ascii="Georgia" w:hAnsi="Georgia"/>
                <w:sz w:val="20"/>
                <w:szCs w:val="20"/>
              </w:rPr>
            </w:pPr>
          </w:p>
        </w:tc>
        <w:tc>
          <w:tcPr>
            <w:tcW w:w="2000" w:type="dxa"/>
            <w:shd w:val="clear" w:color="auto" w:fill="auto"/>
            <w:tcMar>
              <w:top w:w="0" w:type="dxa"/>
              <w:left w:w="108" w:type="dxa"/>
              <w:bottom w:w="0" w:type="dxa"/>
              <w:right w:w="108" w:type="dxa"/>
            </w:tcMar>
          </w:tcPr>
          <w:p w14:paraId="59842CD1" w14:textId="77777777" w:rsidR="00AF508E" w:rsidRPr="0088455D" w:rsidRDefault="00AF508E" w:rsidP="00AF508E">
            <w:pPr>
              <w:rPr>
                <w:rFonts w:ascii="Georgia" w:hAnsi="Georgia"/>
                <w:sz w:val="20"/>
                <w:szCs w:val="20"/>
              </w:rPr>
            </w:pPr>
            <w:r w:rsidRPr="0088455D">
              <w:rPr>
                <w:rFonts w:ascii="Georgia" w:hAnsi="Georgia"/>
                <w:sz w:val="20"/>
                <w:szCs w:val="20"/>
              </w:rPr>
              <w:t>Period 2</w:t>
            </w:r>
            <w:r>
              <w:rPr>
                <w:rFonts w:ascii="Georgia" w:hAnsi="Georgia"/>
                <w:sz w:val="20"/>
                <w:szCs w:val="20"/>
              </w:rPr>
              <w:t xml:space="preserve"> (45 min.)</w:t>
            </w:r>
          </w:p>
        </w:tc>
        <w:tc>
          <w:tcPr>
            <w:tcW w:w="1970" w:type="dxa"/>
            <w:shd w:val="clear" w:color="auto" w:fill="auto"/>
            <w:tcMar>
              <w:top w:w="0" w:type="dxa"/>
              <w:left w:w="108" w:type="dxa"/>
              <w:bottom w:w="0" w:type="dxa"/>
              <w:right w:w="108" w:type="dxa"/>
            </w:tcMar>
          </w:tcPr>
          <w:p w14:paraId="3EB830AF" w14:textId="77777777" w:rsidR="00AF508E" w:rsidRPr="0088455D" w:rsidRDefault="00AF508E" w:rsidP="00AF508E">
            <w:pPr>
              <w:rPr>
                <w:rFonts w:ascii="Georgia" w:hAnsi="Georgia"/>
                <w:sz w:val="20"/>
                <w:szCs w:val="20"/>
              </w:rPr>
            </w:pPr>
            <w:r w:rsidRPr="0088455D">
              <w:rPr>
                <w:rFonts w:ascii="Georgia" w:hAnsi="Georgia"/>
                <w:sz w:val="20"/>
                <w:szCs w:val="20"/>
              </w:rPr>
              <w:t xml:space="preserve">Period </w:t>
            </w:r>
            <w:r>
              <w:rPr>
                <w:rFonts w:ascii="Georgia" w:hAnsi="Georgia"/>
                <w:sz w:val="20"/>
                <w:szCs w:val="20"/>
              </w:rPr>
              <w:t>5 (45 min.)</w:t>
            </w:r>
          </w:p>
        </w:tc>
      </w:tr>
      <w:tr w:rsidR="00AF508E" w:rsidRPr="0088455D" w14:paraId="0A82BA91" w14:textId="77777777" w:rsidTr="0030666B">
        <w:trPr>
          <w:trHeight w:val="397"/>
        </w:trPr>
        <w:tc>
          <w:tcPr>
            <w:tcW w:w="1946" w:type="dxa"/>
            <w:vMerge/>
            <w:tcMar>
              <w:top w:w="0" w:type="dxa"/>
              <w:left w:w="108" w:type="dxa"/>
              <w:bottom w:w="0" w:type="dxa"/>
              <w:right w:w="108" w:type="dxa"/>
            </w:tcMar>
          </w:tcPr>
          <w:p w14:paraId="4BBEB2C1" w14:textId="77777777" w:rsidR="00AF508E" w:rsidRPr="00893674" w:rsidRDefault="00AF508E" w:rsidP="00AF508E">
            <w:pPr>
              <w:rPr>
                <w:rFonts w:ascii="Georgia" w:hAnsi="Georgia"/>
                <w:b/>
                <w:bCs/>
                <w:sz w:val="20"/>
                <w:szCs w:val="20"/>
              </w:rPr>
            </w:pPr>
          </w:p>
        </w:tc>
        <w:tc>
          <w:tcPr>
            <w:tcW w:w="1998" w:type="dxa"/>
            <w:vMerge/>
            <w:shd w:val="clear" w:color="auto" w:fill="auto"/>
            <w:tcMar>
              <w:top w:w="0" w:type="dxa"/>
              <w:left w:w="108" w:type="dxa"/>
              <w:bottom w:w="0" w:type="dxa"/>
              <w:right w:w="108" w:type="dxa"/>
            </w:tcMar>
          </w:tcPr>
          <w:p w14:paraId="6DDC6A8E" w14:textId="77777777" w:rsidR="00AF508E" w:rsidRDefault="00AF508E" w:rsidP="00AF508E">
            <w:pPr>
              <w:rPr>
                <w:rFonts w:ascii="Georgia" w:hAnsi="Georgia"/>
                <w:sz w:val="20"/>
                <w:szCs w:val="20"/>
              </w:rPr>
            </w:pPr>
          </w:p>
        </w:tc>
        <w:tc>
          <w:tcPr>
            <w:tcW w:w="1998" w:type="dxa"/>
            <w:shd w:val="clear" w:color="auto" w:fill="auto"/>
            <w:tcMar>
              <w:top w:w="0" w:type="dxa"/>
              <w:left w:w="108" w:type="dxa"/>
              <w:bottom w:w="0" w:type="dxa"/>
              <w:right w:w="108" w:type="dxa"/>
            </w:tcMar>
          </w:tcPr>
          <w:p w14:paraId="3BF0BEA0" w14:textId="5B5474CD" w:rsidR="00AF508E" w:rsidRDefault="00AF508E" w:rsidP="00AF508E">
            <w:pPr>
              <w:rPr>
                <w:rFonts w:ascii="Georgia" w:hAnsi="Georgia"/>
                <w:sz w:val="20"/>
                <w:szCs w:val="20"/>
              </w:rPr>
            </w:pPr>
            <w:r>
              <w:rPr>
                <w:rFonts w:ascii="Georgia" w:hAnsi="Georgia"/>
                <w:sz w:val="20"/>
                <w:szCs w:val="20"/>
              </w:rPr>
              <w:t>Period 6 (45 min.)</w:t>
            </w:r>
          </w:p>
        </w:tc>
        <w:tc>
          <w:tcPr>
            <w:tcW w:w="1998" w:type="dxa"/>
            <w:vMerge/>
            <w:shd w:val="clear" w:color="auto" w:fill="auto"/>
            <w:tcMar>
              <w:top w:w="0" w:type="dxa"/>
              <w:left w:w="108" w:type="dxa"/>
              <w:bottom w:w="0" w:type="dxa"/>
              <w:right w:w="108" w:type="dxa"/>
            </w:tcMar>
          </w:tcPr>
          <w:p w14:paraId="1DCDCF7A" w14:textId="0C2A3123" w:rsidR="00AF508E" w:rsidRDefault="00AF508E" w:rsidP="00AF508E">
            <w:pPr>
              <w:rPr>
                <w:rFonts w:ascii="Georgia" w:hAnsi="Georgia"/>
                <w:sz w:val="20"/>
                <w:szCs w:val="20"/>
              </w:rPr>
            </w:pPr>
          </w:p>
        </w:tc>
        <w:tc>
          <w:tcPr>
            <w:tcW w:w="1871" w:type="dxa"/>
            <w:vMerge/>
          </w:tcPr>
          <w:p w14:paraId="7B9D3C81" w14:textId="77777777" w:rsidR="00AF508E" w:rsidRPr="0088455D" w:rsidRDefault="00AF508E" w:rsidP="00AF508E">
            <w:pPr>
              <w:rPr>
                <w:rFonts w:ascii="Georgia" w:hAnsi="Georgia"/>
                <w:sz w:val="20"/>
                <w:szCs w:val="20"/>
              </w:rPr>
            </w:pPr>
          </w:p>
        </w:tc>
        <w:tc>
          <w:tcPr>
            <w:tcW w:w="2000" w:type="dxa"/>
            <w:shd w:val="clear" w:color="auto" w:fill="auto"/>
            <w:tcMar>
              <w:top w:w="0" w:type="dxa"/>
              <w:left w:w="108" w:type="dxa"/>
              <w:bottom w:w="0" w:type="dxa"/>
              <w:right w:w="108" w:type="dxa"/>
            </w:tcMar>
          </w:tcPr>
          <w:p w14:paraId="5A27221D" w14:textId="77777777" w:rsidR="00AF508E" w:rsidRPr="0088455D" w:rsidRDefault="00AF508E" w:rsidP="00AF508E">
            <w:pPr>
              <w:rPr>
                <w:rFonts w:ascii="Georgia" w:hAnsi="Georgia"/>
                <w:sz w:val="20"/>
                <w:szCs w:val="20"/>
              </w:rPr>
            </w:pPr>
            <w:r w:rsidRPr="0088455D">
              <w:rPr>
                <w:rFonts w:ascii="Georgia" w:hAnsi="Georgia"/>
                <w:sz w:val="20"/>
                <w:szCs w:val="20"/>
              </w:rPr>
              <w:t>Period 3</w:t>
            </w:r>
            <w:r>
              <w:rPr>
                <w:rFonts w:ascii="Georgia" w:hAnsi="Georgia"/>
                <w:sz w:val="20"/>
                <w:szCs w:val="20"/>
              </w:rPr>
              <w:t xml:space="preserve"> (45 min.)</w:t>
            </w:r>
          </w:p>
        </w:tc>
        <w:tc>
          <w:tcPr>
            <w:tcW w:w="1970" w:type="dxa"/>
            <w:shd w:val="clear" w:color="auto" w:fill="auto"/>
            <w:tcMar>
              <w:top w:w="0" w:type="dxa"/>
              <w:left w:w="108" w:type="dxa"/>
              <w:bottom w:w="0" w:type="dxa"/>
              <w:right w:w="108" w:type="dxa"/>
            </w:tcMar>
          </w:tcPr>
          <w:p w14:paraId="2A54991D" w14:textId="1C3D4029" w:rsidR="00AF508E" w:rsidRDefault="00AF508E" w:rsidP="00AF508E">
            <w:pPr>
              <w:rPr>
                <w:rFonts w:ascii="Georgia" w:hAnsi="Georgia"/>
                <w:sz w:val="20"/>
                <w:szCs w:val="20"/>
              </w:rPr>
            </w:pPr>
            <w:r w:rsidRPr="0088455D">
              <w:rPr>
                <w:rFonts w:ascii="Georgia" w:hAnsi="Georgia"/>
                <w:sz w:val="20"/>
                <w:szCs w:val="20"/>
              </w:rPr>
              <w:t xml:space="preserve">Period </w:t>
            </w:r>
            <w:r>
              <w:rPr>
                <w:rFonts w:ascii="Georgia" w:hAnsi="Georgia"/>
                <w:sz w:val="20"/>
                <w:szCs w:val="20"/>
              </w:rPr>
              <w:t>7 (45 min.)</w:t>
            </w:r>
          </w:p>
        </w:tc>
      </w:tr>
      <w:tr w:rsidR="00A61D86" w:rsidRPr="0088455D" w14:paraId="3A1A15C4" w14:textId="77777777" w:rsidTr="0030666B">
        <w:trPr>
          <w:trHeight w:val="676"/>
        </w:trPr>
        <w:tc>
          <w:tcPr>
            <w:tcW w:w="1946" w:type="dxa"/>
            <w:tcMar>
              <w:top w:w="0" w:type="dxa"/>
              <w:left w:w="108" w:type="dxa"/>
              <w:bottom w:w="0" w:type="dxa"/>
              <w:right w:w="108" w:type="dxa"/>
            </w:tcMar>
            <w:hideMark/>
          </w:tcPr>
          <w:p w14:paraId="1D2E189F" w14:textId="63F045F3" w:rsidR="00A61D86" w:rsidRPr="00893674" w:rsidRDefault="00A61D86" w:rsidP="00A61D86">
            <w:pPr>
              <w:rPr>
                <w:rFonts w:ascii="Georgia" w:hAnsi="Georgia"/>
                <w:b/>
                <w:bCs/>
                <w:sz w:val="20"/>
                <w:szCs w:val="20"/>
              </w:rPr>
            </w:pPr>
            <w:r>
              <w:rPr>
                <w:rFonts w:ascii="Georgia" w:hAnsi="Georgia"/>
                <w:b/>
                <w:bCs/>
                <w:sz w:val="20"/>
                <w:szCs w:val="20"/>
              </w:rPr>
              <w:t>Student l</w:t>
            </w:r>
            <w:r w:rsidRPr="00893674">
              <w:rPr>
                <w:rFonts w:ascii="Georgia" w:hAnsi="Georgia"/>
                <w:b/>
                <w:bCs/>
                <w:sz w:val="20"/>
                <w:szCs w:val="20"/>
              </w:rPr>
              <w:t xml:space="preserve">unch </w:t>
            </w:r>
            <w:r>
              <w:rPr>
                <w:rFonts w:ascii="Georgia" w:hAnsi="Georgia"/>
                <w:b/>
                <w:bCs/>
                <w:sz w:val="20"/>
                <w:szCs w:val="20"/>
              </w:rPr>
              <w:t>/ physical break</w:t>
            </w:r>
          </w:p>
          <w:p w14:paraId="1B4C3BF3" w14:textId="77777777" w:rsidR="00A61D86" w:rsidRPr="00893674" w:rsidRDefault="00A61D86" w:rsidP="00A61D86">
            <w:pPr>
              <w:rPr>
                <w:rFonts w:ascii="Georgia" w:hAnsi="Georgia"/>
                <w:b/>
                <w:bCs/>
                <w:sz w:val="20"/>
                <w:szCs w:val="20"/>
              </w:rPr>
            </w:pPr>
            <w:r w:rsidRPr="00893674">
              <w:rPr>
                <w:rFonts w:ascii="Georgia" w:hAnsi="Georgia"/>
                <w:b/>
                <w:bCs/>
                <w:sz w:val="20"/>
                <w:szCs w:val="20"/>
              </w:rPr>
              <w:t>11:30-</w:t>
            </w:r>
            <w:r>
              <w:rPr>
                <w:rFonts w:ascii="Georgia" w:hAnsi="Georgia"/>
                <w:b/>
                <w:bCs/>
                <w:sz w:val="20"/>
                <w:szCs w:val="20"/>
              </w:rPr>
              <w:t>1:00</w:t>
            </w:r>
          </w:p>
        </w:tc>
        <w:tc>
          <w:tcPr>
            <w:tcW w:w="1998" w:type="dxa"/>
            <w:shd w:val="clear" w:color="auto" w:fill="8496B0"/>
            <w:tcMar>
              <w:top w:w="0" w:type="dxa"/>
              <w:left w:w="108" w:type="dxa"/>
              <w:bottom w:w="0" w:type="dxa"/>
              <w:right w:w="108" w:type="dxa"/>
            </w:tcMar>
          </w:tcPr>
          <w:p w14:paraId="56A48DCD" w14:textId="10F21A2E" w:rsidR="00A61D86" w:rsidRPr="00A61D86" w:rsidRDefault="00A61D86" w:rsidP="00A61D86">
            <w:pPr>
              <w:rPr>
                <w:rFonts w:ascii="Georgia" w:hAnsi="Georgia"/>
                <w:sz w:val="20"/>
                <w:szCs w:val="20"/>
              </w:rPr>
            </w:pPr>
            <w:r w:rsidRPr="00A61D86">
              <w:rPr>
                <w:rFonts w:ascii="Georgia" w:hAnsi="Georgia"/>
                <w:sz w:val="20"/>
                <w:szCs w:val="20"/>
              </w:rPr>
              <w:t>Teacher lunch / Planning</w:t>
            </w:r>
          </w:p>
        </w:tc>
        <w:tc>
          <w:tcPr>
            <w:tcW w:w="1998" w:type="dxa"/>
            <w:shd w:val="clear" w:color="auto" w:fill="8496B0"/>
            <w:tcMar>
              <w:top w:w="0" w:type="dxa"/>
              <w:left w:w="108" w:type="dxa"/>
              <w:bottom w:w="0" w:type="dxa"/>
              <w:right w:w="108" w:type="dxa"/>
            </w:tcMar>
          </w:tcPr>
          <w:p w14:paraId="01E0D7FB" w14:textId="4AA329C4" w:rsidR="00A61D86" w:rsidRPr="00A61D86" w:rsidRDefault="00A61D86" w:rsidP="00A61D86">
            <w:pPr>
              <w:rPr>
                <w:rFonts w:ascii="Georgia" w:hAnsi="Georgia"/>
                <w:sz w:val="20"/>
                <w:szCs w:val="20"/>
              </w:rPr>
            </w:pPr>
            <w:r w:rsidRPr="00A61D86">
              <w:rPr>
                <w:rFonts w:ascii="Georgia" w:hAnsi="Georgia"/>
                <w:sz w:val="20"/>
                <w:szCs w:val="20"/>
              </w:rPr>
              <w:t>Teacher lunch / Planning</w:t>
            </w:r>
          </w:p>
        </w:tc>
        <w:tc>
          <w:tcPr>
            <w:tcW w:w="1998" w:type="dxa"/>
            <w:shd w:val="clear" w:color="auto" w:fill="8496B0"/>
            <w:tcMar>
              <w:top w:w="0" w:type="dxa"/>
              <w:left w:w="108" w:type="dxa"/>
              <w:bottom w:w="0" w:type="dxa"/>
              <w:right w:w="108" w:type="dxa"/>
            </w:tcMar>
          </w:tcPr>
          <w:p w14:paraId="29CA57E1" w14:textId="6366A73C" w:rsidR="00A61D86" w:rsidRPr="00A61D86" w:rsidRDefault="00A61D86" w:rsidP="00A61D86">
            <w:pPr>
              <w:rPr>
                <w:rFonts w:ascii="Georgia" w:hAnsi="Georgia"/>
                <w:sz w:val="20"/>
                <w:szCs w:val="20"/>
              </w:rPr>
            </w:pPr>
            <w:r w:rsidRPr="00A61D86">
              <w:rPr>
                <w:rFonts w:ascii="Georgia" w:hAnsi="Georgia"/>
                <w:sz w:val="20"/>
                <w:szCs w:val="20"/>
              </w:rPr>
              <w:t>Teacher lunch / Planning</w:t>
            </w:r>
          </w:p>
        </w:tc>
        <w:tc>
          <w:tcPr>
            <w:tcW w:w="1871" w:type="dxa"/>
            <w:shd w:val="clear" w:color="auto" w:fill="8496B0"/>
          </w:tcPr>
          <w:p w14:paraId="529A2636" w14:textId="77777777" w:rsidR="00A61D86" w:rsidRPr="00A61D86" w:rsidRDefault="00A61D86" w:rsidP="00A61D86">
            <w:pPr>
              <w:jc w:val="center"/>
              <w:rPr>
                <w:rFonts w:ascii="Georgia" w:hAnsi="Georgia"/>
                <w:sz w:val="20"/>
                <w:szCs w:val="20"/>
              </w:rPr>
            </w:pPr>
            <w:r w:rsidRPr="00A61D86">
              <w:rPr>
                <w:rFonts w:ascii="Georgia" w:hAnsi="Georgia"/>
                <w:b/>
                <w:bCs/>
                <w:sz w:val="20"/>
                <w:szCs w:val="20"/>
              </w:rPr>
              <w:t>11:30-1:00</w:t>
            </w:r>
          </w:p>
        </w:tc>
        <w:tc>
          <w:tcPr>
            <w:tcW w:w="2000" w:type="dxa"/>
            <w:shd w:val="clear" w:color="auto" w:fill="8496B0"/>
            <w:tcMar>
              <w:top w:w="0" w:type="dxa"/>
              <w:left w:w="108" w:type="dxa"/>
              <w:bottom w:w="0" w:type="dxa"/>
              <w:right w:w="108" w:type="dxa"/>
            </w:tcMar>
          </w:tcPr>
          <w:p w14:paraId="7EB8BD6E" w14:textId="310B4488" w:rsidR="00A61D86" w:rsidRPr="00A61D86" w:rsidRDefault="00A61D86" w:rsidP="00A61D86">
            <w:pPr>
              <w:rPr>
                <w:rFonts w:ascii="Georgia" w:hAnsi="Georgia"/>
                <w:sz w:val="20"/>
                <w:szCs w:val="20"/>
              </w:rPr>
            </w:pPr>
            <w:r w:rsidRPr="00A61D86">
              <w:rPr>
                <w:rFonts w:ascii="Georgia" w:hAnsi="Georgia"/>
                <w:sz w:val="20"/>
                <w:szCs w:val="20"/>
              </w:rPr>
              <w:t>Teacher lunch / Planning</w:t>
            </w:r>
          </w:p>
        </w:tc>
        <w:tc>
          <w:tcPr>
            <w:tcW w:w="1970" w:type="dxa"/>
            <w:shd w:val="clear" w:color="auto" w:fill="8496B0"/>
            <w:tcMar>
              <w:top w:w="0" w:type="dxa"/>
              <w:left w:w="108" w:type="dxa"/>
              <w:bottom w:w="0" w:type="dxa"/>
              <w:right w:w="108" w:type="dxa"/>
            </w:tcMar>
          </w:tcPr>
          <w:p w14:paraId="104820AC" w14:textId="70E378FE" w:rsidR="00A61D86" w:rsidRPr="00A61D86" w:rsidRDefault="00A61D86" w:rsidP="00A61D86">
            <w:pPr>
              <w:rPr>
                <w:rFonts w:ascii="Georgia" w:hAnsi="Georgia"/>
                <w:sz w:val="20"/>
                <w:szCs w:val="20"/>
              </w:rPr>
            </w:pPr>
            <w:r w:rsidRPr="00A61D86">
              <w:rPr>
                <w:rFonts w:ascii="Georgia" w:hAnsi="Georgia"/>
                <w:sz w:val="20"/>
                <w:szCs w:val="20"/>
              </w:rPr>
              <w:t>Teacher lunch / Planning</w:t>
            </w:r>
          </w:p>
        </w:tc>
      </w:tr>
      <w:tr w:rsidR="0030666B" w:rsidRPr="0088455D" w14:paraId="7A906374" w14:textId="77777777" w:rsidTr="0030666B">
        <w:trPr>
          <w:trHeight w:val="842"/>
        </w:trPr>
        <w:tc>
          <w:tcPr>
            <w:tcW w:w="1946" w:type="dxa"/>
            <w:tcMar>
              <w:top w:w="0" w:type="dxa"/>
              <w:left w:w="108" w:type="dxa"/>
              <w:bottom w:w="0" w:type="dxa"/>
              <w:right w:w="108" w:type="dxa"/>
            </w:tcMar>
            <w:hideMark/>
          </w:tcPr>
          <w:p w14:paraId="15C1CB49" w14:textId="77777777" w:rsidR="00AF508E" w:rsidRPr="00893674" w:rsidRDefault="00AF508E" w:rsidP="00AF508E">
            <w:pPr>
              <w:rPr>
                <w:rFonts w:ascii="Georgia" w:hAnsi="Georgia"/>
                <w:b/>
                <w:bCs/>
                <w:sz w:val="20"/>
                <w:szCs w:val="20"/>
              </w:rPr>
            </w:pPr>
            <w:r>
              <w:rPr>
                <w:rFonts w:ascii="Georgia" w:hAnsi="Georgia"/>
                <w:b/>
                <w:bCs/>
                <w:sz w:val="20"/>
                <w:szCs w:val="20"/>
              </w:rPr>
              <w:t>1:00-2:30</w:t>
            </w:r>
          </w:p>
        </w:tc>
        <w:tc>
          <w:tcPr>
            <w:tcW w:w="1998" w:type="dxa"/>
            <w:tcMar>
              <w:top w:w="0" w:type="dxa"/>
              <w:left w:w="108" w:type="dxa"/>
              <w:bottom w:w="0" w:type="dxa"/>
              <w:right w:w="108" w:type="dxa"/>
            </w:tcMar>
            <w:hideMark/>
          </w:tcPr>
          <w:p w14:paraId="46A06325" w14:textId="77777777" w:rsidR="00AF508E" w:rsidRPr="0088455D" w:rsidRDefault="00AF508E" w:rsidP="00AF508E">
            <w:pPr>
              <w:rPr>
                <w:rFonts w:ascii="Georgia" w:hAnsi="Georgia"/>
                <w:sz w:val="20"/>
                <w:szCs w:val="20"/>
              </w:rPr>
            </w:pPr>
            <w:r w:rsidRPr="0088455D">
              <w:rPr>
                <w:rFonts w:ascii="Georgia" w:hAnsi="Georgia"/>
                <w:sz w:val="20"/>
                <w:szCs w:val="20"/>
              </w:rPr>
              <w:t>Period 2</w:t>
            </w:r>
          </w:p>
        </w:tc>
        <w:tc>
          <w:tcPr>
            <w:tcW w:w="1998" w:type="dxa"/>
            <w:tcMar>
              <w:top w:w="0" w:type="dxa"/>
              <w:left w:w="108" w:type="dxa"/>
              <w:bottom w:w="0" w:type="dxa"/>
              <w:right w:w="108" w:type="dxa"/>
            </w:tcMar>
            <w:hideMark/>
          </w:tcPr>
          <w:p w14:paraId="1208620E" w14:textId="4461BDF0" w:rsidR="00AF508E" w:rsidRPr="0088455D" w:rsidRDefault="00AF508E" w:rsidP="00AF508E">
            <w:pPr>
              <w:rPr>
                <w:rFonts w:ascii="Georgia" w:hAnsi="Georgia"/>
                <w:sz w:val="20"/>
                <w:szCs w:val="20"/>
              </w:rPr>
            </w:pPr>
            <w:r w:rsidRPr="0088455D">
              <w:rPr>
                <w:rFonts w:ascii="Georgia" w:hAnsi="Georgia"/>
                <w:sz w:val="20"/>
                <w:szCs w:val="20"/>
              </w:rPr>
              <w:t xml:space="preserve">Period </w:t>
            </w:r>
            <w:r>
              <w:rPr>
                <w:rFonts w:ascii="Georgia" w:hAnsi="Georgia"/>
                <w:sz w:val="20"/>
                <w:szCs w:val="20"/>
              </w:rPr>
              <w:t>4</w:t>
            </w:r>
          </w:p>
        </w:tc>
        <w:tc>
          <w:tcPr>
            <w:tcW w:w="1998" w:type="dxa"/>
            <w:tcMar>
              <w:top w:w="0" w:type="dxa"/>
              <w:left w:w="108" w:type="dxa"/>
              <w:bottom w:w="0" w:type="dxa"/>
              <w:right w:w="108" w:type="dxa"/>
            </w:tcMar>
            <w:hideMark/>
          </w:tcPr>
          <w:p w14:paraId="66A65DDE" w14:textId="57A551E0" w:rsidR="00AF508E" w:rsidRPr="0088455D" w:rsidRDefault="00AF508E" w:rsidP="00AF508E">
            <w:pPr>
              <w:rPr>
                <w:rFonts w:ascii="Georgia" w:hAnsi="Georgia"/>
                <w:sz w:val="20"/>
                <w:szCs w:val="20"/>
              </w:rPr>
            </w:pPr>
            <w:r w:rsidRPr="0088455D">
              <w:rPr>
                <w:rFonts w:ascii="Georgia" w:hAnsi="Georgia"/>
                <w:sz w:val="20"/>
                <w:szCs w:val="20"/>
              </w:rPr>
              <w:t xml:space="preserve">Period </w:t>
            </w:r>
            <w:r>
              <w:rPr>
                <w:rFonts w:ascii="Georgia" w:hAnsi="Georgia"/>
                <w:sz w:val="20"/>
                <w:szCs w:val="20"/>
              </w:rPr>
              <w:t>7</w:t>
            </w:r>
          </w:p>
        </w:tc>
        <w:tc>
          <w:tcPr>
            <w:tcW w:w="1871" w:type="dxa"/>
          </w:tcPr>
          <w:p w14:paraId="176C02FD" w14:textId="77777777" w:rsidR="00AF508E" w:rsidRDefault="00AF508E" w:rsidP="00AF508E">
            <w:pPr>
              <w:jc w:val="center"/>
              <w:rPr>
                <w:rFonts w:ascii="Georgia" w:hAnsi="Georgia"/>
                <w:sz w:val="20"/>
                <w:szCs w:val="20"/>
              </w:rPr>
            </w:pPr>
            <w:r>
              <w:rPr>
                <w:rFonts w:ascii="Georgia" w:hAnsi="Georgia"/>
                <w:b/>
                <w:bCs/>
                <w:sz w:val="20"/>
                <w:szCs w:val="20"/>
              </w:rPr>
              <w:t>1:00-2:30</w:t>
            </w:r>
          </w:p>
        </w:tc>
        <w:tc>
          <w:tcPr>
            <w:tcW w:w="2000" w:type="dxa"/>
            <w:tcMar>
              <w:top w:w="0" w:type="dxa"/>
              <w:left w:w="108" w:type="dxa"/>
              <w:bottom w:w="0" w:type="dxa"/>
              <w:right w:w="108" w:type="dxa"/>
            </w:tcMar>
            <w:hideMark/>
          </w:tcPr>
          <w:p w14:paraId="598B7145" w14:textId="77777777" w:rsidR="00AF508E" w:rsidRDefault="00AF508E" w:rsidP="00AF508E">
            <w:pPr>
              <w:rPr>
                <w:rFonts w:ascii="Georgia" w:hAnsi="Georgia"/>
                <w:sz w:val="20"/>
                <w:szCs w:val="20"/>
              </w:rPr>
            </w:pPr>
            <w:r>
              <w:rPr>
                <w:rFonts w:ascii="Georgia" w:hAnsi="Georgia"/>
                <w:sz w:val="20"/>
                <w:szCs w:val="20"/>
              </w:rPr>
              <w:t>Period 6</w:t>
            </w:r>
          </w:p>
          <w:p w14:paraId="25BB689F" w14:textId="375229CE" w:rsidR="00AF508E" w:rsidRPr="0088455D" w:rsidRDefault="00AF508E" w:rsidP="00AF508E">
            <w:pPr>
              <w:rPr>
                <w:rFonts w:ascii="Georgia" w:hAnsi="Georgia"/>
                <w:sz w:val="20"/>
                <w:szCs w:val="20"/>
              </w:rPr>
            </w:pPr>
          </w:p>
        </w:tc>
        <w:tc>
          <w:tcPr>
            <w:tcW w:w="1970" w:type="dxa"/>
            <w:tcMar>
              <w:top w:w="0" w:type="dxa"/>
              <w:left w:w="108" w:type="dxa"/>
              <w:bottom w:w="0" w:type="dxa"/>
              <w:right w:w="108" w:type="dxa"/>
            </w:tcMar>
            <w:hideMark/>
          </w:tcPr>
          <w:p w14:paraId="21A964E5" w14:textId="0DE5A305" w:rsidR="00AF508E" w:rsidRPr="0088455D" w:rsidRDefault="00357FE8" w:rsidP="00AF508E">
            <w:pPr>
              <w:rPr>
                <w:rFonts w:ascii="Georgia" w:hAnsi="Georgia"/>
                <w:sz w:val="20"/>
                <w:szCs w:val="20"/>
              </w:rPr>
            </w:pPr>
            <w:r w:rsidRPr="00357FE8">
              <w:rPr>
                <w:rFonts w:ascii="Georgia" w:hAnsi="Georgia"/>
                <w:sz w:val="20"/>
                <w:szCs w:val="20"/>
              </w:rPr>
              <w:t>Student- contact/help or IEP participation</w:t>
            </w:r>
          </w:p>
        </w:tc>
      </w:tr>
      <w:tr w:rsidR="0030666B" w:rsidRPr="0088455D" w14:paraId="03CCE35F" w14:textId="77777777" w:rsidTr="0030666B">
        <w:trPr>
          <w:trHeight w:val="391"/>
        </w:trPr>
        <w:tc>
          <w:tcPr>
            <w:tcW w:w="1946" w:type="dxa"/>
            <w:tcMar>
              <w:top w:w="0" w:type="dxa"/>
              <w:left w:w="108" w:type="dxa"/>
              <w:bottom w:w="0" w:type="dxa"/>
              <w:right w:w="108" w:type="dxa"/>
            </w:tcMar>
            <w:hideMark/>
          </w:tcPr>
          <w:p w14:paraId="1044572C" w14:textId="77777777" w:rsidR="00AF508E" w:rsidRPr="00893674" w:rsidRDefault="00AF508E" w:rsidP="00AF508E">
            <w:pPr>
              <w:rPr>
                <w:rFonts w:ascii="Georgia" w:hAnsi="Georgia"/>
                <w:b/>
                <w:bCs/>
                <w:sz w:val="20"/>
                <w:szCs w:val="20"/>
              </w:rPr>
            </w:pPr>
            <w:r>
              <w:rPr>
                <w:rFonts w:ascii="Georgia" w:hAnsi="Georgia"/>
                <w:b/>
                <w:bCs/>
                <w:sz w:val="20"/>
                <w:szCs w:val="20"/>
              </w:rPr>
              <w:t>2:30-3:30</w:t>
            </w:r>
          </w:p>
        </w:tc>
        <w:tc>
          <w:tcPr>
            <w:tcW w:w="1998" w:type="dxa"/>
            <w:tcMar>
              <w:top w:w="0" w:type="dxa"/>
              <w:left w:w="108" w:type="dxa"/>
              <w:bottom w:w="0" w:type="dxa"/>
              <w:right w:w="108" w:type="dxa"/>
            </w:tcMar>
            <w:hideMark/>
          </w:tcPr>
          <w:p w14:paraId="545715A4"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28D0FA8B" w14:textId="2BE61C21" w:rsidR="00AF508E" w:rsidRPr="0088455D" w:rsidRDefault="00D82D5F" w:rsidP="00D82D5F">
            <w:pPr>
              <w:rPr>
                <w:rFonts w:ascii="Georgia" w:hAnsi="Georgia"/>
                <w:sz w:val="20"/>
                <w:szCs w:val="20"/>
              </w:rPr>
            </w:pPr>
            <w:r>
              <w:rPr>
                <w:rFonts w:ascii="Georgia" w:hAnsi="Georgia"/>
                <w:sz w:val="18"/>
                <w:szCs w:val="18"/>
              </w:rPr>
              <w:t>Job-alike convenings</w:t>
            </w:r>
          </w:p>
        </w:tc>
        <w:tc>
          <w:tcPr>
            <w:tcW w:w="1998" w:type="dxa"/>
            <w:tcMar>
              <w:top w:w="0" w:type="dxa"/>
              <w:left w:w="108" w:type="dxa"/>
              <w:bottom w:w="0" w:type="dxa"/>
              <w:right w:w="108" w:type="dxa"/>
            </w:tcMar>
            <w:hideMark/>
          </w:tcPr>
          <w:p w14:paraId="53458FE0"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74286BE0" w14:textId="2EAD70CC" w:rsidR="00AF508E" w:rsidRPr="0088455D" w:rsidRDefault="00D82D5F" w:rsidP="00D82D5F">
            <w:pPr>
              <w:rPr>
                <w:rFonts w:ascii="Georgia" w:hAnsi="Georgia"/>
                <w:sz w:val="20"/>
                <w:szCs w:val="20"/>
              </w:rPr>
            </w:pPr>
            <w:r>
              <w:rPr>
                <w:rFonts w:ascii="Georgia" w:hAnsi="Georgia"/>
                <w:sz w:val="18"/>
                <w:szCs w:val="18"/>
              </w:rPr>
              <w:t>Job-alike convenings</w:t>
            </w:r>
          </w:p>
        </w:tc>
        <w:tc>
          <w:tcPr>
            <w:tcW w:w="1998" w:type="dxa"/>
            <w:tcMar>
              <w:top w:w="0" w:type="dxa"/>
              <w:left w:w="108" w:type="dxa"/>
              <w:bottom w:w="0" w:type="dxa"/>
              <w:right w:w="108" w:type="dxa"/>
            </w:tcMar>
            <w:hideMark/>
          </w:tcPr>
          <w:p w14:paraId="4DBF7838" w14:textId="58671EC8" w:rsidR="00AF508E" w:rsidRPr="0088455D" w:rsidRDefault="00357FE8" w:rsidP="00AF508E">
            <w:pPr>
              <w:rPr>
                <w:rFonts w:ascii="Georgia" w:hAnsi="Georgia"/>
                <w:sz w:val="20"/>
                <w:szCs w:val="20"/>
              </w:rPr>
            </w:pPr>
            <w:r>
              <w:rPr>
                <w:rFonts w:ascii="Georgia" w:hAnsi="Georgia"/>
                <w:sz w:val="20"/>
                <w:szCs w:val="20"/>
              </w:rPr>
              <w:t>Hold for possible staff meetings</w:t>
            </w:r>
          </w:p>
        </w:tc>
        <w:tc>
          <w:tcPr>
            <w:tcW w:w="1871" w:type="dxa"/>
          </w:tcPr>
          <w:p w14:paraId="4573E252" w14:textId="73725780" w:rsidR="00AF508E" w:rsidRPr="0088455D" w:rsidRDefault="00420639" w:rsidP="00420639">
            <w:pPr>
              <w:jc w:val="center"/>
              <w:rPr>
                <w:rFonts w:ascii="Georgia" w:hAnsi="Georgia"/>
                <w:sz w:val="20"/>
                <w:szCs w:val="20"/>
              </w:rPr>
            </w:pPr>
            <w:r>
              <w:rPr>
                <w:rFonts w:ascii="Georgia" w:hAnsi="Georgia"/>
                <w:b/>
                <w:bCs/>
                <w:sz w:val="20"/>
                <w:szCs w:val="20"/>
              </w:rPr>
              <w:t>2:30-3:30</w:t>
            </w:r>
          </w:p>
        </w:tc>
        <w:tc>
          <w:tcPr>
            <w:tcW w:w="2000" w:type="dxa"/>
            <w:tcMar>
              <w:top w:w="0" w:type="dxa"/>
              <w:left w:w="108" w:type="dxa"/>
              <w:bottom w:w="0" w:type="dxa"/>
              <w:right w:w="108" w:type="dxa"/>
            </w:tcMar>
            <w:hideMark/>
          </w:tcPr>
          <w:p w14:paraId="2CC1B5F2"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09BE45CD" w14:textId="1E6DBCF6" w:rsidR="00AF508E" w:rsidRPr="0088455D" w:rsidRDefault="00D82D5F" w:rsidP="00D82D5F">
            <w:pPr>
              <w:rPr>
                <w:rFonts w:ascii="Georgia" w:hAnsi="Georgia"/>
                <w:sz w:val="20"/>
                <w:szCs w:val="20"/>
              </w:rPr>
            </w:pPr>
            <w:r>
              <w:rPr>
                <w:rFonts w:ascii="Georgia" w:hAnsi="Georgia"/>
                <w:sz w:val="18"/>
                <w:szCs w:val="18"/>
              </w:rPr>
              <w:t>Job-alike convenings</w:t>
            </w:r>
          </w:p>
        </w:tc>
        <w:tc>
          <w:tcPr>
            <w:tcW w:w="1970" w:type="dxa"/>
            <w:tcMar>
              <w:top w:w="0" w:type="dxa"/>
              <w:left w:w="108" w:type="dxa"/>
              <w:bottom w:w="0" w:type="dxa"/>
              <w:right w:w="108" w:type="dxa"/>
            </w:tcMar>
            <w:hideMark/>
          </w:tcPr>
          <w:p w14:paraId="087F62B9"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63886D10" w14:textId="19FB1213" w:rsidR="00AF508E" w:rsidRPr="0088455D" w:rsidRDefault="00D82D5F" w:rsidP="00D82D5F">
            <w:pPr>
              <w:rPr>
                <w:rFonts w:ascii="Georgia" w:hAnsi="Georgia"/>
                <w:sz w:val="20"/>
                <w:szCs w:val="20"/>
              </w:rPr>
            </w:pPr>
            <w:r>
              <w:rPr>
                <w:rFonts w:ascii="Georgia" w:hAnsi="Georgia"/>
                <w:sz w:val="18"/>
                <w:szCs w:val="18"/>
              </w:rPr>
              <w:t>Job-alike convenings</w:t>
            </w:r>
          </w:p>
        </w:tc>
      </w:tr>
    </w:tbl>
    <w:bookmarkEnd w:id="0"/>
    <w:p w14:paraId="75BE5784" w14:textId="77777777" w:rsidR="00357FE8" w:rsidRPr="00412AD8" w:rsidRDefault="00357FE8" w:rsidP="00357FE8">
      <w:pPr>
        <w:tabs>
          <w:tab w:val="left" w:pos="6864"/>
        </w:tabs>
        <w:rPr>
          <w:rFonts w:ascii="Georgia" w:hAnsi="Georgia" w:cs="Arial"/>
          <w:sz w:val="16"/>
          <w:szCs w:val="16"/>
        </w:rPr>
      </w:pPr>
      <w:r>
        <w:rPr>
          <w:rFonts w:ascii="Georgia" w:hAnsi="Georgia" w:cs="Arial"/>
          <w:sz w:val="16"/>
          <w:szCs w:val="16"/>
        </w:rPr>
        <w:t>*</w:t>
      </w:r>
      <w:r w:rsidRPr="00412AD8">
        <w:rPr>
          <w:rFonts w:ascii="Georgia" w:hAnsi="Georgia" w:cs="Arial"/>
          <w:sz w:val="16"/>
          <w:szCs w:val="16"/>
        </w:rPr>
        <w:t>Note: Team/Dept. time can be scheduled at a different predetermined time if agreed to by team and principal</w:t>
      </w:r>
    </w:p>
    <w:p w14:paraId="01675F44" w14:textId="77777777" w:rsidR="00357FE8" w:rsidRDefault="00357FE8" w:rsidP="00C6131D">
      <w:pPr>
        <w:tabs>
          <w:tab w:val="left" w:pos="6864"/>
        </w:tabs>
        <w:rPr>
          <w:rFonts w:ascii="Georgia" w:hAnsi="Georgia" w:cs="Arial"/>
          <w:b/>
          <w:bCs/>
          <w:u w:val="single"/>
        </w:rPr>
      </w:pPr>
    </w:p>
    <w:p w14:paraId="03E09541" w14:textId="77777777" w:rsidR="00D82D5F" w:rsidRDefault="00D82D5F" w:rsidP="00C6131D">
      <w:pPr>
        <w:tabs>
          <w:tab w:val="left" w:pos="6864"/>
        </w:tabs>
        <w:rPr>
          <w:rFonts w:ascii="Georgia" w:hAnsi="Georgia" w:cs="Arial"/>
          <w:b/>
          <w:bCs/>
          <w:u w:val="single"/>
        </w:rPr>
      </w:pPr>
    </w:p>
    <w:p w14:paraId="07B76D92" w14:textId="323A5BCD" w:rsidR="00493130" w:rsidRPr="00883EB1" w:rsidRDefault="00493130" w:rsidP="00C6131D">
      <w:pPr>
        <w:tabs>
          <w:tab w:val="left" w:pos="6864"/>
        </w:tabs>
        <w:rPr>
          <w:rFonts w:ascii="Georgia" w:hAnsi="Georgia" w:cs="Arial"/>
          <w:b/>
          <w:bCs/>
          <w:u w:val="single"/>
        </w:rPr>
      </w:pPr>
      <w:r w:rsidRPr="00883EB1">
        <w:rPr>
          <w:rFonts w:ascii="Georgia" w:hAnsi="Georgia" w:cs="Arial"/>
          <w:b/>
          <w:bCs/>
          <w:u w:val="single"/>
        </w:rPr>
        <w:lastRenderedPageBreak/>
        <w:t xml:space="preserve">High </w:t>
      </w:r>
      <w:r w:rsidR="00883EB1" w:rsidRPr="00883EB1">
        <w:rPr>
          <w:rFonts w:ascii="Georgia" w:hAnsi="Georgia" w:cs="Arial"/>
          <w:b/>
          <w:bCs/>
          <w:u w:val="single"/>
        </w:rPr>
        <w:t>S</w:t>
      </w:r>
      <w:r w:rsidRPr="00883EB1">
        <w:rPr>
          <w:rFonts w:ascii="Georgia" w:hAnsi="Georgia" w:cs="Arial"/>
          <w:b/>
          <w:bCs/>
          <w:u w:val="single"/>
        </w:rPr>
        <w:t>chool</w:t>
      </w:r>
    </w:p>
    <w:p w14:paraId="44DBEC05" w14:textId="053C7485" w:rsidR="00493130" w:rsidRPr="00BD2557" w:rsidRDefault="00493130" w:rsidP="00493130">
      <w:pPr>
        <w:tabs>
          <w:tab w:val="left" w:pos="6864"/>
        </w:tabs>
        <w:ind w:left="360"/>
        <w:rPr>
          <w:rFonts w:ascii="Georgia" w:hAnsi="Georgia" w:cs="Arial"/>
          <w:i/>
          <w:iCs/>
        </w:rPr>
      </w:pPr>
      <w:r w:rsidRPr="00BD2557">
        <w:rPr>
          <w:rFonts w:ascii="Georgia" w:hAnsi="Georgia" w:cs="Arial"/>
          <w:i/>
          <w:iCs/>
        </w:rPr>
        <w:t xml:space="preserve">What happens in a period?  </w:t>
      </w:r>
    </w:p>
    <w:p w14:paraId="52640DD5"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T</w:t>
      </w:r>
      <w:r w:rsidRPr="00F75868">
        <w:rPr>
          <w:rFonts w:ascii="Georgia" w:hAnsi="Georgia" w:cs="Arial"/>
        </w:rPr>
        <w:t>wo-way communication/instruction (synchronous); and/or</w:t>
      </w:r>
    </w:p>
    <w:p w14:paraId="63738FAD" w14:textId="77777777" w:rsidR="00412AD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O</w:t>
      </w:r>
      <w:r w:rsidRPr="00F75868">
        <w:rPr>
          <w:rFonts w:ascii="Georgia" w:hAnsi="Georgia" w:cs="Arial"/>
        </w:rPr>
        <w:t xml:space="preserve">ne-way assignment of tasks (asynchronous); tutorials; </w:t>
      </w:r>
      <w:r>
        <w:rPr>
          <w:rFonts w:ascii="Georgia" w:hAnsi="Georgia" w:cs="Arial"/>
        </w:rPr>
        <w:t>and/or</w:t>
      </w:r>
    </w:p>
    <w:p w14:paraId="635BBDE1"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Pr>
          <w:rFonts w:ascii="Georgia" w:hAnsi="Georgia" w:cs="Arial"/>
        </w:rPr>
        <w:t>S</w:t>
      </w:r>
      <w:r w:rsidRPr="00F75868">
        <w:rPr>
          <w:rFonts w:ascii="Georgia" w:hAnsi="Georgia" w:cs="Arial"/>
        </w:rPr>
        <w:t>tudent independent work; and/or</w:t>
      </w:r>
    </w:p>
    <w:p w14:paraId="51905F5E"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Formative assessment; feedback; and/or</w:t>
      </w:r>
    </w:p>
    <w:p w14:paraId="2AA771F1" w14:textId="77777777" w:rsidR="00412AD8" w:rsidRPr="00F75868" w:rsidRDefault="00412AD8" w:rsidP="00412AD8">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Differentiated outreach (teacher to student); individual or group assistance; and/or</w:t>
      </w:r>
    </w:p>
    <w:p w14:paraId="46860F71" w14:textId="2487E3C9" w:rsidR="00290880" w:rsidRPr="00D82D5F" w:rsidRDefault="00412AD8" w:rsidP="00D82D5F">
      <w:pPr>
        <w:pStyle w:val="ListParagraph"/>
        <w:numPr>
          <w:ilvl w:val="0"/>
          <w:numId w:val="37"/>
        </w:numPr>
        <w:tabs>
          <w:tab w:val="left" w:pos="6864"/>
        </w:tabs>
        <w:spacing w:after="0" w:line="240" w:lineRule="auto"/>
        <w:rPr>
          <w:rFonts w:ascii="Georgia" w:hAnsi="Georgia" w:cs="Arial"/>
        </w:rPr>
      </w:pPr>
      <w:r w:rsidRPr="00F75868">
        <w:rPr>
          <w:rFonts w:ascii="Georgia" w:hAnsi="Georgia" w:cs="Arial"/>
        </w:rPr>
        <w:t>“Office hours” (open-ended; student specific needs; student/parent consultation)</w:t>
      </w:r>
    </w:p>
    <w:tbl>
      <w:tblPr>
        <w:tblW w:w="13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68"/>
        <w:gridCol w:w="1918"/>
        <w:gridCol w:w="1918"/>
        <w:gridCol w:w="1918"/>
        <w:gridCol w:w="1795"/>
        <w:gridCol w:w="1920"/>
        <w:gridCol w:w="1891"/>
      </w:tblGrid>
      <w:tr w:rsidR="00290880" w:rsidRPr="0088455D" w14:paraId="18113798" w14:textId="77777777" w:rsidTr="006313B0">
        <w:trPr>
          <w:trHeight w:val="282"/>
        </w:trPr>
        <w:tc>
          <w:tcPr>
            <w:tcW w:w="1868" w:type="dxa"/>
            <w:tcMar>
              <w:top w:w="0" w:type="dxa"/>
              <w:left w:w="108" w:type="dxa"/>
              <w:bottom w:w="0" w:type="dxa"/>
              <w:right w:w="108" w:type="dxa"/>
            </w:tcMar>
          </w:tcPr>
          <w:p w14:paraId="197868F9" w14:textId="77777777" w:rsidR="00290880" w:rsidRPr="00493130" w:rsidRDefault="00290880" w:rsidP="006313B0">
            <w:pPr>
              <w:rPr>
                <w:rFonts w:ascii="Georgia" w:hAnsi="Georgia"/>
                <w:b/>
                <w:bCs/>
                <w:sz w:val="20"/>
                <w:szCs w:val="20"/>
              </w:rPr>
            </w:pPr>
            <w:r w:rsidRPr="00493130">
              <w:rPr>
                <w:rFonts w:ascii="Georgia" w:hAnsi="Georgia"/>
                <w:b/>
                <w:bCs/>
                <w:sz w:val="20"/>
                <w:szCs w:val="20"/>
              </w:rPr>
              <w:t>Time</w:t>
            </w:r>
          </w:p>
        </w:tc>
        <w:tc>
          <w:tcPr>
            <w:tcW w:w="1918" w:type="dxa"/>
            <w:tcMar>
              <w:top w:w="0" w:type="dxa"/>
              <w:left w:w="108" w:type="dxa"/>
              <w:bottom w:w="0" w:type="dxa"/>
              <w:right w:w="108" w:type="dxa"/>
            </w:tcMar>
            <w:hideMark/>
          </w:tcPr>
          <w:p w14:paraId="3B5FD620" w14:textId="77777777" w:rsidR="00290880" w:rsidRPr="00893674" w:rsidRDefault="00290880" w:rsidP="006313B0">
            <w:pPr>
              <w:rPr>
                <w:rFonts w:ascii="Georgia" w:hAnsi="Georgia"/>
                <w:b/>
                <w:bCs/>
                <w:sz w:val="20"/>
                <w:szCs w:val="20"/>
              </w:rPr>
            </w:pPr>
            <w:r w:rsidRPr="00893674">
              <w:rPr>
                <w:rFonts w:ascii="Georgia" w:hAnsi="Georgia"/>
                <w:b/>
                <w:bCs/>
                <w:sz w:val="20"/>
                <w:szCs w:val="20"/>
              </w:rPr>
              <w:t>M</w:t>
            </w:r>
          </w:p>
        </w:tc>
        <w:tc>
          <w:tcPr>
            <w:tcW w:w="1918" w:type="dxa"/>
            <w:tcMar>
              <w:top w:w="0" w:type="dxa"/>
              <w:left w:w="108" w:type="dxa"/>
              <w:bottom w:w="0" w:type="dxa"/>
              <w:right w:w="108" w:type="dxa"/>
            </w:tcMar>
            <w:hideMark/>
          </w:tcPr>
          <w:p w14:paraId="66A64FE8" w14:textId="77777777" w:rsidR="00290880" w:rsidRPr="00893674" w:rsidRDefault="00290880" w:rsidP="006313B0">
            <w:pPr>
              <w:rPr>
                <w:rFonts w:ascii="Georgia" w:hAnsi="Georgia"/>
                <w:b/>
                <w:bCs/>
                <w:sz w:val="20"/>
                <w:szCs w:val="20"/>
              </w:rPr>
            </w:pPr>
            <w:r w:rsidRPr="00893674">
              <w:rPr>
                <w:rFonts w:ascii="Georgia" w:hAnsi="Georgia"/>
                <w:b/>
                <w:bCs/>
                <w:sz w:val="20"/>
                <w:szCs w:val="20"/>
              </w:rPr>
              <w:t>T</w:t>
            </w:r>
          </w:p>
        </w:tc>
        <w:tc>
          <w:tcPr>
            <w:tcW w:w="1918" w:type="dxa"/>
            <w:tcMar>
              <w:top w:w="0" w:type="dxa"/>
              <w:left w:w="108" w:type="dxa"/>
              <w:bottom w:w="0" w:type="dxa"/>
              <w:right w:w="108" w:type="dxa"/>
            </w:tcMar>
            <w:hideMark/>
          </w:tcPr>
          <w:p w14:paraId="15545FA9" w14:textId="77777777" w:rsidR="00290880" w:rsidRPr="00893674" w:rsidRDefault="00290880" w:rsidP="006313B0">
            <w:pPr>
              <w:rPr>
                <w:rFonts w:ascii="Georgia" w:hAnsi="Georgia"/>
                <w:b/>
                <w:bCs/>
                <w:sz w:val="20"/>
                <w:szCs w:val="20"/>
              </w:rPr>
            </w:pPr>
            <w:r w:rsidRPr="00893674">
              <w:rPr>
                <w:rFonts w:ascii="Georgia" w:hAnsi="Georgia"/>
                <w:b/>
                <w:bCs/>
                <w:sz w:val="20"/>
                <w:szCs w:val="20"/>
              </w:rPr>
              <w:t>W</w:t>
            </w:r>
          </w:p>
        </w:tc>
        <w:tc>
          <w:tcPr>
            <w:tcW w:w="1795" w:type="dxa"/>
          </w:tcPr>
          <w:p w14:paraId="60E68AD8" w14:textId="77777777" w:rsidR="00290880" w:rsidRPr="00893674" w:rsidRDefault="00290880" w:rsidP="006313B0">
            <w:pPr>
              <w:rPr>
                <w:rFonts w:ascii="Georgia" w:hAnsi="Georgia"/>
                <w:b/>
                <w:bCs/>
                <w:sz w:val="20"/>
                <w:szCs w:val="20"/>
              </w:rPr>
            </w:pPr>
            <w:r>
              <w:rPr>
                <w:rFonts w:ascii="Georgia" w:hAnsi="Georgia"/>
                <w:b/>
                <w:bCs/>
                <w:sz w:val="20"/>
                <w:szCs w:val="20"/>
              </w:rPr>
              <w:t>Time</w:t>
            </w:r>
          </w:p>
        </w:tc>
        <w:tc>
          <w:tcPr>
            <w:tcW w:w="1920" w:type="dxa"/>
            <w:tcMar>
              <w:top w:w="0" w:type="dxa"/>
              <w:left w:w="108" w:type="dxa"/>
              <w:bottom w:w="0" w:type="dxa"/>
              <w:right w:w="108" w:type="dxa"/>
            </w:tcMar>
            <w:hideMark/>
          </w:tcPr>
          <w:p w14:paraId="07696002" w14:textId="77777777" w:rsidR="00290880" w:rsidRPr="00893674" w:rsidRDefault="00290880" w:rsidP="006313B0">
            <w:pPr>
              <w:rPr>
                <w:rFonts w:ascii="Georgia" w:hAnsi="Georgia"/>
                <w:b/>
                <w:bCs/>
                <w:sz w:val="20"/>
                <w:szCs w:val="20"/>
              </w:rPr>
            </w:pPr>
            <w:r w:rsidRPr="00893674">
              <w:rPr>
                <w:rFonts w:ascii="Georgia" w:hAnsi="Georgia"/>
                <w:b/>
                <w:bCs/>
                <w:sz w:val="20"/>
                <w:szCs w:val="20"/>
              </w:rPr>
              <w:t>Th</w:t>
            </w:r>
          </w:p>
        </w:tc>
        <w:tc>
          <w:tcPr>
            <w:tcW w:w="1891" w:type="dxa"/>
            <w:tcMar>
              <w:top w:w="0" w:type="dxa"/>
              <w:left w:w="108" w:type="dxa"/>
              <w:bottom w:w="0" w:type="dxa"/>
              <w:right w:w="108" w:type="dxa"/>
            </w:tcMar>
            <w:hideMark/>
          </w:tcPr>
          <w:p w14:paraId="7094D08A" w14:textId="77777777" w:rsidR="00290880" w:rsidRPr="00893674" w:rsidRDefault="00290880" w:rsidP="006313B0">
            <w:pPr>
              <w:rPr>
                <w:rFonts w:ascii="Georgia" w:hAnsi="Georgia"/>
                <w:b/>
                <w:bCs/>
                <w:sz w:val="20"/>
                <w:szCs w:val="20"/>
              </w:rPr>
            </w:pPr>
            <w:r w:rsidRPr="00893674">
              <w:rPr>
                <w:rFonts w:ascii="Georgia" w:hAnsi="Georgia"/>
                <w:b/>
                <w:bCs/>
                <w:sz w:val="20"/>
                <w:szCs w:val="20"/>
              </w:rPr>
              <w:t>F</w:t>
            </w:r>
          </w:p>
        </w:tc>
      </w:tr>
      <w:tr w:rsidR="00290880" w:rsidRPr="0088455D" w14:paraId="62A77613" w14:textId="77777777" w:rsidTr="006313B0">
        <w:trPr>
          <w:trHeight w:val="282"/>
        </w:trPr>
        <w:tc>
          <w:tcPr>
            <w:tcW w:w="1868" w:type="dxa"/>
            <w:tcMar>
              <w:top w:w="0" w:type="dxa"/>
              <w:left w:w="108" w:type="dxa"/>
              <w:bottom w:w="0" w:type="dxa"/>
              <w:right w:w="108" w:type="dxa"/>
            </w:tcMar>
            <w:hideMark/>
          </w:tcPr>
          <w:p w14:paraId="678E86A0" w14:textId="77777777" w:rsidR="00290880" w:rsidRPr="00893674" w:rsidRDefault="00290880" w:rsidP="006313B0">
            <w:pPr>
              <w:rPr>
                <w:rFonts w:ascii="Georgia" w:hAnsi="Georgia"/>
                <w:b/>
                <w:bCs/>
                <w:sz w:val="20"/>
                <w:szCs w:val="20"/>
              </w:rPr>
            </w:pPr>
            <w:r w:rsidRPr="00893674">
              <w:rPr>
                <w:rFonts w:ascii="Georgia" w:hAnsi="Georgia"/>
                <w:b/>
                <w:bCs/>
                <w:sz w:val="20"/>
                <w:szCs w:val="20"/>
              </w:rPr>
              <w:t>8</w:t>
            </w:r>
            <w:r>
              <w:rPr>
                <w:rFonts w:ascii="Georgia" w:hAnsi="Georgia"/>
                <w:b/>
                <w:bCs/>
                <w:sz w:val="20"/>
                <w:szCs w:val="20"/>
              </w:rPr>
              <w:t>:00</w:t>
            </w:r>
            <w:r w:rsidRPr="00893674">
              <w:rPr>
                <w:rFonts w:ascii="Georgia" w:hAnsi="Georgia"/>
                <w:b/>
                <w:bCs/>
                <w:sz w:val="20"/>
                <w:szCs w:val="20"/>
              </w:rPr>
              <w:t>-9</w:t>
            </w:r>
            <w:r>
              <w:rPr>
                <w:rFonts w:ascii="Georgia" w:hAnsi="Georgia"/>
                <w:b/>
                <w:bCs/>
                <w:sz w:val="20"/>
                <w:szCs w:val="20"/>
              </w:rPr>
              <w:t>:00</w:t>
            </w:r>
          </w:p>
        </w:tc>
        <w:tc>
          <w:tcPr>
            <w:tcW w:w="1918" w:type="dxa"/>
            <w:tcMar>
              <w:top w:w="0" w:type="dxa"/>
              <w:left w:w="108" w:type="dxa"/>
              <w:bottom w:w="0" w:type="dxa"/>
              <w:right w:w="108" w:type="dxa"/>
            </w:tcMar>
            <w:hideMark/>
          </w:tcPr>
          <w:p w14:paraId="61CFA21B" w14:textId="77777777" w:rsidR="00290880" w:rsidRPr="0088455D" w:rsidRDefault="00290880" w:rsidP="006313B0">
            <w:pPr>
              <w:rPr>
                <w:rFonts w:ascii="Georgia" w:hAnsi="Georgia"/>
                <w:sz w:val="20"/>
                <w:szCs w:val="20"/>
              </w:rPr>
            </w:pPr>
            <w:r w:rsidRPr="007A7B06">
              <w:rPr>
                <w:rFonts w:ascii="Georgia" w:hAnsi="Georgia"/>
                <w:sz w:val="20"/>
                <w:szCs w:val="20"/>
              </w:rPr>
              <w:t xml:space="preserve">Team/Dept.* </w:t>
            </w:r>
          </w:p>
        </w:tc>
        <w:tc>
          <w:tcPr>
            <w:tcW w:w="1918" w:type="dxa"/>
            <w:tcMar>
              <w:top w:w="0" w:type="dxa"/>
              <w:left w:w="108" w:type="dxa"/>
              <w:bottom w:w="0" w:type="dxa"/>
              <w:right w:w="108" w:type="dxa"/>
            </w:tcMar>
            <w:hideMark/>
          </w:tcPr>
          <w:p w14:paraId="758ADAEB" w14:textId="77777777" w:rsidR="00290880" w:rsidRPr="0088455D" w:rsidRDefault="00290880" w:rsidP="006313B0">
            <w:pPr>
              <w:rPr>
                <w:rFonts w:ascii="Georgia" w:hAnsi="Georgia"/>
                <w:sz w:val="20"/>
                <w:szCs w:val="20"/>
              </w:rPr>
            </w:pPr>
            <w:r w:rsidRPr="007A7B06">
              <w:rPr>
                <w:rFonts w:ascii="Georgia" w:hAnsi="Georgia"/>
                <w:sz w:val="20"/>
                <w:szCs w:val="20"/>
              </w:rPr>
              <w:t xml:space="preserve">Team/Dept.* </w:t>
            </w:r>
          </w:p>
        </w:tc>
        <w:tc>
          <w:tcPr>
            <w:tcW w:w="1918" w:type="dxa"/>
            <w:tcMar>
              <w:top w:w="0" w:type="dxa"/>
              <w:left w:w="108" w:type="dxa"/>
              <w:bottom w:w="0" w:type="dxa"/>
              <w:right w:w="108" w:type="dxa"/>
            </w:tcMar>
            <w:hideMark/>
          </w:tcPr>
          <w:p w14:paraId="6AFD65E6" w14:textId="77777777" w:rsidR="00290880" w:rsidRPr="0088455D" w:rsidRDefault="00290880" w:rsidP="006313B0">
            <w:pPr>
              <w:rPr>
                <w:rFonts w:ascii="Georgia" w:hAnsi="Georgia"/>
                <w:sz w:val="20"/>
                <w:szCs w:val="20"/>
              </w:rPr>
            </w:pPr>
            <w:r w:rsidRPr="007A7B06">
              <w:rPr>
                <w:rFonts w:ascii="Georgia" w:hAnsi="Georgia"/>
                <w:sz w:val="20"/>
                <w:szCs w:val="20"/>
              </w:rPr>
              <w:t xml:space="preserve">Team/Dept.* </w:t>
            </w:r>
          </w:p>
        </w:tc>
        <w:tc>
          <w:tcPr>
            <w:tcW w:w="1795" w:type="dxa"/>
          </w:tcPr>
          <w:p w14:paraId="163B2490" w14:textId="77777777" w:rsidR="00290880" w:rsidRPr="0088455D" w:rsidRDefault="00290880" w:rsidP="006313B0">
            <w:pPr>
              <w:jc w:val="center"/>
              <w:rPr>
                <w:rFonts w:ascii="Georgia" w:hAnsi="Georgia"/>
                <w:sz w:val="20"/>
                <w:szCs w:val="20"/>
              </w:rPr>
            </w:pPr>
            <w:r w:rsidRPr="00893674">
              <w:rPr>
                <w:rFonts w:ascii="Georgia" w:hAnsi="Georgia"/>
                <w:b/>
                <w:bCs/>
                <w:sz w:val="20"/>
                <w:szCs w:val="20"/>
              </w:rPr>
              <w:t>8</w:t>
            </w:r>
            <w:r>
              <w:rPr>
                <w:rFonts w:ascii="Georgia" w:hAnsi="Georgia"/>
                <w:b/>
                <w:bCs/>
                <w:sz w:val="20"/>
                <w:szCs w:val="20"/>
              </w:rPr>
              <w:t>:00</w:t>
            </w:r>
            <w:r w:rsidRPr="00893674">
              <w:rPr>
                <w:rFonts w:ascii="Georgia" w:hAnsi="Georgia"/>
                <w:b/>
                <w:bCs/>
                <w:sz w:val="20"/>
                <w:szCs w:val="20"/>
              </w:rPr>
              <w:t>-9</w:t>
            </w:r>
            <w:r>
              <w:rPr>
                <w:rFonts w:ascii="Georgia" w:hAnsi="Georgia"/>
                <w:b/>
                <w:bCs/>
                <w:sz w:val="20"/>
                <w:szCs w:val="20"/>
              </w:rPr>
              <w:t>:00</w:t>
            </w:r>
          </w:p>
        </w:tc>
        <w:tc>
          <w:tcPr>
            <w:tcW w:w="1920" w:type="dxa"/>
            <w:tcMar>
              <w:top w:w="0" w:type="dxa"/>
              <w:left w:w="108" w:type="dxa"/>
              <w:bottom w:w="0" w:type="dxa"/>
              <w:right w:w="108" w:type="dxa"/>
            </w:tcMar>
            <w:hideMark/>
          </w:tcPr>
          <w:p w14:paraId="75F67376" w14:textId="77777777" w:rsidR="00290880" w:rsidRPr="0088455D" w:rsidRDefault="00290880" w:rsidP="006313B0">
            <w:pPr>
              <w:rPr>
                <w:rFonts w:ascii="Georgia" w:hAnsi="Georgia"/>
                <w:sz w:val="20"/>
                <w:szCs w:val="20"/>
              </w:rPr>
            </w:pPr>
            <w:r w:rsidRPr="0088455D">
              <w:rPr>
                <w:rFonts w:ascii="Georgia" w:hAnsi="Georgia"/>
                <w:sz w:val="20"/>
                <w:szCs w:val="20"/>
              </w:rPr>
              <w:t>Team/Dept.</w:t>
            </w:r>
            <w:r>
              <w:rPr>
                <w:rFonts w:ascii="Georgia" w:hAnsi="Georgia"/>
                <w:sz w:val="20"/>
                <w:szCs w:val="20"/>
              </w:rPr>
              <w:t>*</w:t>
            </w:r>
          </w:p>
        </w:tc>
        <w:tc>
          <w:tcPr>
            <w:tcW w:w="1891" w:type="dxa"/>
            <w:tcMar>
              <w:top w:w="0" w:type="dxa"/>
              <w:left w:w="108" w:type="dxa"/>
              <w:bottom w:w="0" w:type="dxa"/>
              <w:right w:w="108" w:type="dxa"/>
            </w:tcMar>
            <w:hideMark/>
          </w:tcPr>
          <w:p w14:paraId="0AB87D31" w14:textId="77777777" w:rsidR="00290880" w:rsidRPr="0088455D" w:rsidRDefault="00290880" w:rsidP="006313B0">
            <w:pPr>
              <w:rPr>
                <w:rFonts w:ascii="Georgia" w:hAnsi="Georgia"/>
                <w:sz w:val="20"/>
                <w:szCs w:val="20"/>
              </w:rPr>
            </w:pPr>
            <w:r>
              <w:rPr>
                <w:rFonts w:ascii="Georgia" w:hAnsi="Georgia"/>
                <w:sz w:val="20"/>
                <w:szCs w:val="20"/>
              </w:rPr>
              <w:t>ILT</w:t>
            </w:r>
          </w:p>
        </w:tc>
      </w:tr>
      <w:tr w:rsidR="00290880" w:rsidRPr="0088455D" w14:paraId="6E682C01" w14:textId="77777777" w:rsidTr="006313B0">
        <w:trPr>
          <w:trHeight w:val="282"/>
        </w:trPr>
        <w:tc>
          <w:tcPr>
            <w:tcW w:w="1868" w:type="dxa"/>
            <w:vMerge w:val="restart"/>
            <w:tcMar>
              <w:top w:w="0" w:type="dxa"/>
              <w:left w:w="108" w:type="dxa"/>
              <w:bottom w:w="0" w:type="dxa"/>
              <w:right w:w="108" w:type="dxa"/>
            </w:tcMar>
          </w:tcPr>
          <w:p w14:paraId="4D69965C" w14:textId="77777777" w:rsidR="00290880" w:rsidRPr="00893674" w:rsidRDefault="00290880" w:rsidP="006313B0">
            <w:pPr>
              <w:rPr>
                <w:rFonts w:ascii="Georgia" w:hAnsi="Georgia"/>
                <w:b/>
                <w:bCs/>
                <w:sz w:val="20"/>
                <w:szCs w:val="20"/>
              </w:rPr>
            </w:pPr>
            <w:r>
              <w:rPr>
                <w:rFonts w:ascii="Georgia" w:hAnsi="Georgia"/>
                <w:b/>
                <w:bCs/>
                <w:sz w:val="20"/>
                <w:szCs w:val="20"/>
              </w:rPr>
              <w:t>9</w:t>
            </w:r>
            <w:r w:rsidRPr="00893674">
              <w:rPr>
                <w:rFonts w:ascii="Georgia" w:hAnsi="Georgia"/>
                <w:b/>
                <w:bCs/>
                <w:sz w:val="20"/>
                <w:szCs w:val="20"/>
              </w:rPr>
              <w:t>:</w:t>
            </w:r>
            <w:r>
              <w:rPr>
                <w:rFonts w:ascii="Georgia" w:hAnsi="Georgia"/>
                <w:b/>
                <w:bCs/>
                <w:sz w:val="20"/>
                <w:szCs w:val="20"/>
              </w:rPr>
              <w:t>0</w:t>
            </w:r>
            <w:r w:rsidRPr="00893674">
              <w:rPr>
                <w:rFonts w:ascii="Georgia" w:hAnsi="Georgia"/>
                <w:b/>
                <w:bCs/>
                <w:sz w:val="20"/>
                <w:szCs w:val="20"/>
              </w:rPr>
              <w:t>0-1</w:t>
            </w:r>
            <w:r>
              <w:rPr>
                <w:rFonts w:ascii="Georgia" w:hAnsi="Georgia"/>
                <w:b/>
                <w:bCs/>
                <w:sz w:val="20"/>
                <w:szCs w:val="20"/>
              </w:rPr>
              <w:t>0</w:t>
            </w:r>
            <w:r w:rsidRPr="00893674">
              <w:rPr>
                <w:rFonts w:ascii="Georgia" w:hAnsi="Georgia"/>
                <w:b/>
                <w:bCs/>
                <w:sz w:val="20"/>
                <w:szCs w:val="20"/>
              </w:rPr>
              <w:t>:</w:t>
            </w:r>
            <w:r>
              <w:rPr>
                <w:rFonts w:ascii="Georgia" w:hAnsi="Georgia"/>
                <w:b/>
                <w:bCs/>
                <w:sz w:val="20"/>
                <w:szCs w:val="20"/>
              </w:rPr>
              <w:t>0</w:t>
            </w:r>
            <w:r w:rsidRPr="00893674">
              <w:rPr>
                <w:rFonts w:ascii="Georgia" w:hAnsi="Georgia"/>
                <w:b/>
                <w:bCs/>
                <w:sz w:val="20"/>
                <w:szCs w:val="20"/>
              </w:rPr>
              <w:t>0</w:t>
            </w:r>
          </w:p>
        </w:tc>
        <w:tc>
          <w:tcPr>
            <w:tcW w:w="1918" w:type="dxa"/>
            <w:vMerge w:val="restart"/>
            <w:tcMar>
              <w:top w:w="0" w:type="dxa"/>
              <w:left w:w="108" w:type="dxa"/>
              <w:bottom w:w="0" w:type="dxa"/>
              <w:right w:w="108" w:type="dxa"/>
            </w:tcMar>
          </w:tcPr>
          <w:p w14:paraId="66BA30FE" w14:textId="77777777" w:rsidR="00290880" w:rsidRPr="0088455D" w:rsidRDefault="00290880" w:rsidP="006313B0">
            <w:pPr>
              <w:rPr>
                <w:rFonts w:ascii="Georgia" w:hAnsi="Georgia"/>
                <w:sz w:val="20"/>
                <w:szCs w:val="20"/>
              </w:rPr>
            </w:pPr>
            <w:r w:rsidRPr="00357FE8">
              <w:rPr>
                <w:rFonts w:ascii="Georgia" w:hAnsi="Georgia"/>
                <w:sz w:val="20"/>
                <w:szCs w:val="20"/>
              </w:rPr>
              <w:t>Student- contact/help or IEP participation</w:t>
            </w:r>
          </w:p>
        </w:tc>
        <w:tc>
          <w:tcPr>
            <w:tcW w:w="1918" w:type="dxa"/>
            <w:vMerge w:val="restart"/>
            <w:tcMar>
              <w:top w:w="0" w:type="dxa"/>
              <w:left w:w="108" w:type="dxa"/>
              <w:bottom w:w="0" w:type="dxa"/>
              <w:right w:w="108" w:type="dxa"/>
            </w:tcMar>
          </w:tcPr>
          <w:p w14:paraId="0FF67DDB" w14:textId="77777777" w:rsidR="00290880" w:rsidRPr="0088455D" w:rsidRDefault="00290880" w:rsidP="006313B0">
            <w:pPr>
              <w:rPr>
                <w:rFonts w:ascii="Georgia" w:hAnsi="Georgia"/>
                <w:sz w:val="20"/>
                <w:szCs w:val="20"/>
              </w:rPr>
            </w:pPr>
            <w:r w:rsidRPr="00357FE8">
              <w:rPr>
                <w:rFonts w:ascii="Georgia" w:hAnsi="Georgia"/>
                <w:sz w:val="20"/>
                <w:szCs w:val="20"/>
              </w:rPr>
              <w:t>Student- contact/help or IEP participation</w:t>
            </w:r>
          </w:p>
        </w:tc>
        <w:tc>
          <w:tcPr>
            <w:tcW w:w="1918" w:type="dxa"/>
            <w:vMerge w:val="restart"/>
            <w:tcMar>
              <w:top w:w="0" w:type="dxa"/>
              <w:left w:w="108" w:type="dxa"/>
              <w:bottom w:w="0" w:type="dxa"/>
              <w:right w:w="108" w:type="dxa"/>
            </w:tcMar>
          </w:tcPr>
          <w:p w14:paraId="7E46FE84" w14:textId="77777777" w:rsidR="00290880" w:rsidRPr="0088455D" w:rsidRDefault="00290880" w:rsidP="006313B0">
            <w:pPr>
              <w:rPr>
                <w:rFonts w:ascii="Georgia" w:hAnsi="Georgia"/>
                <w:sz w:val="20"/>
                <w:szCs w:val="20"/>
              </w:rPr>
            </w:pPr>
            <w:r w:rsidRPr="00357FE8">
              <w:rPr>
                <w:rFonts w:ascii="Georgia" w:hAnsi="Georgia"/>
                <w:sz w:val="20"/>
                <w:szCs w:val="20"/>
              </w:rPr>
              <w:t>Student- contact/help or IEP participation</w:t>
            </w:r>
          </w:p>
        </w:tc>
        <w:tc>
          <w:tcPr>
            <w:tcW w:w="1795" w:type="dxa"/>
            <w:vMerge w:val="restart"/>
          </w:tcPr>
          <w:p w14:paraId="049F047E" w14:textId="77777777" w:rsidR="00290880" w:rsidRDefault="00290880" w:rsidP="006313B0">
            <w:pPr>
              <w:jc w:val="center"/>
              <w:rPr>
                <w:rFonts w:ascii="Georgia" w:hAnsi="Georgia"/>
                <w:b/>
                <w:bCs/>
                <w:sz w:val="20"/>
                <w:szCs w:val="20"/>
              </w:rPr>
            </w:pPr>
          </w:p>
          <w:p w14:paraId="637C1709" w14:textId="77777777" w:rsidR="00290880" w:rsidRPr="00493130" w:rsidRDefault="00290880" w:rsidP="006313B0">
            <w:pPr>
              <w:jc w:val="center"/>
              <w:rPr>
                <w:rFonts w:ascii="Georgia" w:hAnsi="Georgia"/>
                <w:b/>
                <w:bCs/>
                <w:sz w:val="20"/>
                <w:szCs w:val="20"/>
              </w:rPr>
            </w:pPr>
            <w:r w:rsidRPr="00493130">
              <w:rPr>
                <w:rFonts w:ascii="Georgia" w:hAnsi="Georgia"/>
                <w:b/>
                <w:bCs/>
                <w:sz w:val="20"/>
                <w:szCs w:val="20"/>
              </w:rPr>
              <w:t>9:0</w:t>
            </w:r>
            <w:r>
              <w:rPr>
                <w:rFonts w:ascii="Georgia" w:hAnsi="Georgia"/>
                <w:b/>
                <w:bCs/>
                <w:sz w:val="20"/>
                <w:szCs w:val="20"/>
              </w:rPr>
              <w:t>5</w:t>
            </w:r>
            <w:r w:rsidRPr="00493130">
              <w:rPr>
                <w:rFonts w:ascii="Georgia" w:hAnsi="Georgia"/>
                <w:b/>
                <w:bCs/>
                <w:sz w:val="20"/>
                <w:szCs w:val="20"/>
              </w:rPr>
              <w:t>-</w:t>
            </w:r>
            <w:r>
              <w:rPr>
                <w:rFonts w:ascii="Georgia" w:hAnsi="Georgia"/>
                <w:b/>
                <w:bCs/>
                <w:sz w:val="20"/>
                <w:szCs w:val="20"/>
              </w:rPr>
              <w:t>9:50</w:t>
            </w:r>
          </w:p>
        </w:tc>
        <w:tc>
          <w:tcPr>
            <w:tcW w:w="3811" w:type="dxa"/>
            <w:gridSpan w:val="2"/>
            <w:tcMar>
              <w:top w:w="0" w:type="dxa"/>
              <w:left w:w="108" w:type="dxa"/>
              <w:bottom w:w="0" w:type="dxa"/>
              <w:right w:w="108" w:type="dxa"/>
            </w:tcMar>
          </w:tcPr>
          <w:p w14:paraId="2A8C9621" w14:textId="77777777" w:rsidR="00290880" w:rsidRPr="00DC398F" w:rsidRDefault="00290880" w:rsidP="006313B0">
            <w:pPr>
              <w:jc w:val="center"/>
              <w:rPr>
                <w:rFonts w:ascii="Georgia" w:hAnsi="Georgia"/>
                <w:i/>
                <w:iCs/>
                <w:sz w:val="20"/>
                <w:szCs w:val="20"/>
              </w:rPr>
            </w:pPr>
            <w:r w:rsidRPr="00DC398F">
              <w:rPr>
                <w:rFonts w:ascii="Georgia" w:hAnsi="Georgia"/>
                <w:i/>
                <w:iCs/>
                <w:sz w:val="20"/>
                <w:szCs w:val="20"/>
              </w:rPr>
              <w:t>5 min. transition</w:t>
            </w:r>
          </w:p>
        </w:tc>
      </w:tr>
      <w:tr w:rsidR="00290880" w:rsidRPr="0088455D" w14:paraId="5232CF37" w14:textId="77777777" w:rsidTr="006313B0">
        <w:trPr>
          <w:trHeight w:val="193"/>
        </w:trPr>
        <w:tc>
          <w:tcPr>
            <w:tcW w:w="0" w:type="auto"/>
            <w:vMerge/>
            <w:vAlign w:val="center"/>
          </w:tcPr>
          <w:p w14:paraId="2D6D0F29" w14:textId="77777777" w:rsidR="00290880" w:rsidRPr="00893674" w:rsidRDefault="00290880" w:rsidP="006313B0">
            <w:pPr>
              <w:rPr>
                <w:rFonts w:ascii="Georgia" w:hAnsi="Georgia" w:cs="Calibri"/>
                <w:b/>
                <w:bCs/>
                <w:sz w:val="20"/>
                <w:szCs w:val="20"/>
              </w:rPr>
            </w:pPr>
          </w:p>
        </w:tc>
        <w:tc>
          <w:tcPr>
            <w:tcW w:w="0" w:type="auto"/>
            <w:vMerge/>
            <w:vAlign w:val="center"/>
          </w:tcPr>
          <w:p w14:paraId="4BEB67D8" w14:textId="77777777" w:rsidR="00290880" w:rsidRPr="0088455D" w:rsidRDefault="00290880" w:rsidP="006313B0">
            <w:pPr>
              <w:rPr>
                <w:rFonts w:ascii="Georgia" w:hAnsi="Georgia" w:cs="Calibri"/>
                <w:sz w:val="20"/>
                <w:szCs w:val="20"/>
              </w:rPr>
            </w:pPr>
          </w:p>
        </w:tc>
        <w:tc>
          <w:tcPr>
            <w:tcW w:w="0" w:type="auto"/>
            <w:vMerge/>
            <w:vAlign w:val="center"/>
          </w:tcPr>
          <w:p w14:paraId="20FB9C0B" w14:textId="77777777" w:rsidR="00290880" w:rsidRPr="0088455D" w:rsidRDefault="00290880" w:rsidP="006313B0">
            <w:pPr>
              <w:rPr>
                <w:rFonts w:ascii="Georgia" w:hAnsi="Georgia" w:cs="Calibri"/>
                <w:sz w:val="20"/>
                <w:szCs w:val="20"/>
              </w:rPr>
            </w:pPr>
          </w:p>
        </w:tc>
        <w:tc>
          <w:tcPr>
            <w:tcW w:w="0" w:type="auto"/>
            <w:vMerge/>
            <w:vAlign w:val="center"/>
          </w:tcPr>
          <w:p w14:paraId="6F9E0BEA" w14:textId="77777777" w:rsidR="00290880" w:rsidRPr="0088455D" w:rsidRDefault="00290880" w:rsidP="006313B0">
            <w:pPr>
              <w:rPr>
                <w:rFonts w:ascii="Georgia" w:hAnsi="Georgia" w:cs="Calibri"/>
                <w:sz w:val="20"/>
                <w:szCs w:val="20"/>
              </w:rPr>
            </w:pPr>
          </w:p>
        </w:tc>
        <w:tc>
          <w:tcPr>
            <w:tcW w:w="1795" w:type="dxa"/>
            <w:vMerge/>
          </w:tcPr>
          <w:p w14:paraId="1D3BF982" w14:textId="77777777" w:rsidR="00290880" w:rsidRPr="0088455D" w:rsidRDefault="00290880" w:rsidP="006313B0">
            <w:pPr>
              <w:rPr>
                <w:rFonts w:ascii="Georgia" w:hAnsi="Georgia"/>
                <w:sz w:val="20"/>
                <w:szCs w:val="20"/>
              </w:rPr>
            </w:pPr>
          </w:p>
        </w:tc>
        <w:tc>
          <w:tcPr>
            <w:tcW w:w="1920" w:type="dxa"/>
            <w:tcMar>
              <w:top w:w="0" w:type="dxa"/>
              <w:left w:w="108" w:type="dxa"/>
              <w:bottom w:w="0" w:type="dxa"/>
              <w:right w:w="108" w:type="dxa"/>
            </w:tcMar>
          </w:tcPr>
          <w:p w14:paraId="20DFC07A" w14:textId="77777777" w:rsidR="00290880" w:rsidRPr="0088455D" w:rsidRDefault="00290880" w:rsidP="006313B0">
            <w:pPr>
              <w:rPr>
                <w:rFonts w:ascii="Georgia" w:hAnsi="Georgia"/>
                <w:sz w:val="20"/>
                <w:szCs w:val="20"/>
              </w:rPr>
            </w:pPr>
            <w:r w:rsidRPr="0088455D">
              <w:rPr>
                <w:rFonts w:ascii="Georgia" w:hAnsi="Georgia"/>
                <w:sz w:val="20"/>
                <w:szCs w:val="20"/>
              </w:rPr>
              <w:t>Period 1</w:t>
            </w:r>
            <w:r>
              <w:rPr>
                <w:rFonts w:ascii="Georgia" w:hAnsi="Georgia"/>
                <w:sz w:val="20"/>
                <w:szCs w:val="20"/>
              </w:rPr>
              <w:t xml:space="preserve">  (45 min.)</w:t>
            </w:r>
          </w:p>
        </w:tc>
        <w:tc>
          <w:tcPr>
            <w:tcW w:w="1891" w:type="dxa"/>
            <w:tcMar>
              <w:top w:w="0" w:type="dxa"/>
              <w:left w:w="108" w:type="dxa"/>
              <w:bottom w:w="0" w:type="dxa"/>
              <w:right w:w="108" w:type="dxa"/>
            </w:tcMar>
          </w:tcPr>
          <w:p w14:paraId="42E7D067" w14:textId="77777777" w:rsidR="00290880" w:rsidRPr="0088455D" w:rsidRDefault="00290880" w:rsidP="006313B0">
            <w:pPr>
              <w:rPr>
                <w:rFonts w:ascii="Georgia" w:hAnsi="Georgia"/>
                <w:sz w:val="20"/>
                <w:szCs w:val="20"/>
              </w:rPr>
            </w:pPr>
            <w:r w:rsidRPr="0088455D">
              <w:rPr>
                <w:rFonts w:ascii="Georgia" w:hAnsi="Georgia"/>
                <w:sz w:val="20"/>
                <w:szCs w:val="20"/>
              </w:rPr>
              <w:t xml:space="preserve">Period </w:t>
            </w:r>
            <w:r>
              <w:rPr>
                <w:rFonts w:ascii="Georgia" w:hAnsi="Georgia"/>
                <w:sz w:val="20"/>
                <w:szCs w:val="20"/>
              </w:rPr>
              <w:t>4 (45 min.)</w:t>
            </w:r>
          </w:p>
        </w:tc>
      </w:tr>
      <w:tr w:rsidR="00290880" w:rsidRPr="0088455D" w14:paraId="26770860" w14:textId="77777777" w:rsidTr="006313B0">
        <w:trPr>
          <w:trHeight w:val="45"/>
        </w:trPr>
        <w:tc>
          <w:tcPr>
            <w:tcW w:w="0" w:type="auto"/>
            <w:vMerge/>
            <w:vAlign w:val="center"/>
          </w:tcPr>
          <w:p w14:paraId="02445BFB" w14:textId="77777777" w:rsidR="00290880" w:rsidRPr="00893674" w:rsidRDefault="00290880" w:rsidP="006313B0">
            <w:pPr>
              <w:rPr>
                <w:rFonts w:ascii="Georgia" w:hAnsi="Georgia" w:cs="Calibri"/>
                <w:b/>
                <w:bCs/>
                <w:sz w:val="20"/>
                <w:szCs w:val="20"/>
              </w:rPr>
            </w:pPr>
          </w:p>
        </w:tc>
        <w:tc>
          <w:tcPr>
            <w:tcW w:w="0" w:type="auto"/>
            <w:vMerge/>
            <w:vAlign w:val="center"/>
          </w:tcPr>
          <w:p w14:paraId="13896E59" w14:textId="77777777" w:rsidR="00290880" w:rsidRPr="0088455D" w:rsidRDefault="00290880" w:rsidP="006313B0">
            <w:pPr>
              <w:rPr>
                <w:rFonts w:ascii="Georgia" w:hAnsi="Georgia" w:cs="Calibri"/>
                <w:sz w:val="20"/>
                <w:szCs w:val="20"/>
              </w:rPr>
            </w:pPr>
          </w:p>
        </w:tc>
        <w:tc>
          <w:tcPr>
            <w:tcW w:w="0" w:type="auto"/>
            <w:vMerge/>
            <w:vAlign w:val="center"/>
          </w:tcPr>
          <w:p w14:paraId="1A5B0EB9" w14:textId="77777777" w:rsidR="00290880" w:rsidRPr="0088455D" w:rsidRDefault="00290880" w:rsidP="006313B0">
            <w:pPr>
              <w:rPr>
                <w:rFonts w:ascii="Georgia" w:hAnsi="Georgia" w:cs="Calibri"/>
                <w:sz w:val="20"/>
                <w:szCs w:val="20"/>
              </w:rPr>
            </w:pPr>
          </w:p>
        </w:tc>
        <w:tc>
          <w:tcPr>
            <w:tcW w:w="0" w:type="auto"/>
            <w:vMerge/>
            <w:vAlign w:val="center"/>
          </w:tcPr>
          <w:p w14:paraId="32509724" w14:textId="77777777" w:rsidR="00290880" w:rsidRPr="0088455D" w:rsidRDefault="00290880" w:rsidP="006313B0">
            <w:pPr>
              <w:rPr>
                <w:rFonts w:ascii="Georgia" w:hAnsi="Georgia" w:cs="Calibri"/>
                <w:sz w:val="20"/>
                <w:szCs w:val="20"/>
              </w:rPr>
            </w:pPr>
          </w:p>
        </w:tc>
        <w:tc>
          <w:tcPr>
            <w:tcW w:w="1795" w:type="dxa"/>
            <w:vMerge w:val="restart"/>
            <w:vAlign w:val="bottom"/>
          </w:tcPr>
          <w:p w14:paraId="58C301F0" w14:textId="77777777" w:rsidR="00290880" w:rsidRPr="006A47A4" w:rsidRDefault="00290880" w:rsidP="006313B0">
            <w:pPr>
              <w:jc w:val="center"/>
              <w:rPr>
                <w:rFonts w:ascii="Georgia" w:hAnsi="Georgia"/>
                <w:b/>
                <w:bCs/>
                <w:sz w:val="20"/>
                <w:szCs w:val="20"/>
              </w:rPr>
            </w:pPr>
            <w:r w:rsidRPr="006A47A4">
              <w:rPr>
                <w:rFonts w:ascii="Georgia" w:hAnsi="Georgia"/>
                <w:b/>
                <w:bCs/>
                <w:sz w:val="20"/>
                <w:szCs w:val="20"/>
              </w:rPr>
              <w:t>9:55-10:40</w:t>
            </w:r>
          </w:p>
        </w:tc>
        <w:tc>
          <w:tcPr>
            <w:tcW w:w="3811" w:type="dxa"/>
            <w:gridSpan w:val="2"/>
            <w:tcMar>
              <w:top w:w="0" w:type="dxa"/>
              <w:left w:w="108" w:type="dxa"/>
              <w:bottom w:w="0" w:type="dxa"/>
              <w:right w:w="108" w:type="dxa"/>
            </w:tcMar>
          </w:tcPr>
          <w:p w14:paraId="4C2E476D" w14:textId="77777777" w:rsidR="00290880" w:rsidRPr="0088455D" w:rsidRDefault="00290880" w:rsidP="006313B0">
            <w:pPr>
              <w:jc w:val="center"/>
              <w:rPr>
                <w:rFonts w:ascii="Georgia" w:hAnsi="Georgia"/>
                <w:sz w:val="20"/>
                <w:szCs w:val="20"/>
              </w:rPr>
            </w:pPr>
            <w:r w:rsidRPr="00DC398F">
              <w:rPr>
                <w:rFonts w:ascii="Georgia" w:hAnsi="Georgia"/>
                <w:i/>
                <w:iCs/>
                <w:sz w:val="20"/>
                <w:szCs w:val="20"/>
              </w:rPr>
              <w:t>5 min. transition</w:t>
            </w:r>
          </w:p>
        </w:tc>
      </w:tr>
      <w:tr w:rsidR="00290880" w:rsidRPr="0088455D" w14:paraId="2F6BADCA" w14:textId="77777777" w:rsidTr="006313B0">
        <w:trPr>
          <w:trHeight w:val="177"/>
        </w:trPr>
        <w:tc>
          <w:tcPr>
            <w:tcW w:w="1868" w:type="dxa"/>
            <w:vMerge w:val="restart"/>
            <w:shd w:val="clear" w:color="auto" w:fill="95B3D7" w:themeFill="accent1" w:themeFillTint="99"/>
            <w:tcMar>
              <w:top w:w="0" w:type="dxa"/>
              <w:left w:w="108" w:type="dxa"/>
              <w:bottom w:w="0" w:type="dxa"/>
              <w:right w:w="108" w:type="dxa"/>
            </w:tcMar>
          </w:tcPr>
          <w:p w14:paraId="3F89144E" w14:textId="77777777" w:rsidR="00290880" w:rsidRPr="00893674" w:rsidRDefault="00290880" w:rsidP="006313B0">
            <w:pPr>
              <w:rPr>
                <w:rFonts w:ascii="Georgia" w:hAnsi="Georgia"/>
                <w:b/>
                <w:bCs/>
                <w:sz w:val="20"/>
                <w:szCs w:val="20"/>
              </w:rPr>
            </w:pPr>
            <w:r>
              <w:rPr>
                <w:rFonts w:ascii="Georgia" w:hAnsi="Georgia"/>
                <w:b/>
                <w:bCs/>
                <w:sz w:val="20"/>
                <w:szCs w:val="20"/>
              </w:rPr>
              <w:t>Student l</w:t>
            </w:r>
            <w:r w:rsidRPr="00893674">
              <w:rPr>
                <w:rFonts w:ascii="Georgia" w:hAnsi="Georgia"/>
                <w:b/>
                <w:bCs/>
                <w:sz w:val="20"/>
                <w:szCs w:val="20"/>
              </w:rPr>
              <w:t xml:space="preserve">unch </w:t>
            </w:r>
            <w:r>
              <w:rPr>
                <w:rFonts w:ascii="Georgia" w:hAnsi="Georgia"/>
                <w:b/>
                <w:bCs/>
                <w:sz w:val="20"/>
                <w:szCs w:val="20"/>
              </w:rPr>
              <w:t>/ physical break</w:t>
            </w:r>
          </w:p>
          <w:p w14:paraId="08DCCE7A" w14:textId="77777777" w:rsidR="00290880" w:rsidRPr="00893674" w:rsidRDefault="00290880" w:rsidP="006313B0">
            <w:pPr>
              <w:rPr>
                <w:rFonts w:ascii="Georgia" w:hAnsi="Georgia"/>
                <w:b/>
                <w:bCs/>
                <w:sz w:val="20"/>
                <w:szCs w:val="20"/>
              </w:rPr>
            </w:pPr>
            <w:r w:rsidRPr="00893674">
              <w:rPr>
                <w:rFonts w:ascii="Georgia" w:hAnsi="Georgia"/>
                <w:b/>
                <w:bCs/>
                <w:sz w:val="20"/>
                <w:szCs w:val="20"/>
              </w:rPr>
              <w:t>1</w:t>
            </w:r>
            <w:r>
              <w:rPr>
                <w:rFonts w:ascii="Georgia" w:hAnsi="Georgia"/>
                <w:b/>
                <w:bCs/>
                <w:sz w:val="20"/>
                <w:szCs w:val="20"/>
              </w:rPr>
              <w:t>0</w:t>
            </w:r>
            <w:r w:rsidRPr="00893674">
              <w:rPr>
                <w:rFonts w:ascii="Georgia" w:hAnsi="Georgia"/>
                <w:b/>
                <w:bCs/>
                <w:sz w:val="20"/>
                <w:szCs w:val="20"/>
              </w:rPr>
              <w:t>:</w:t>
            </w:r>
            <w:r>
              <w:rPr>
                <w:rFonts w:ascii="Georgia" w:hAnsi="Georgia"/>
                <w:b/>
                <w:bCs/>
                <w:sz w:val="20"/>
                <w:szCs w:val="20"/>
              </w:rPr>
              <w:t>0</w:t>
            </w:r>
            <w:r w:rsidRPr="00893674">
              <w:rPr>
                <w:rFonts w:ascii="Georgia" w:hAnsi="Georgia"/>
                <w:b/>
                <w:bCs/>
                <w:sz w:val="20"/>
                <w:szCs w:val="20"/>
              </w:rPr>
              <w:t>0-</w:t>
            </w:r>
            <w:r>
              <w:rPr>
                <w:rFonts w:ascii="Georgia" w:hAnsi="Georgia"/>
                <w:b/>
                <w:bCs/>
                <w:sz w:val="20"/>
                <w:szCs w:val="20"/>
              </w:rPr>
              <w:t>11:30</w:t>
            </w:r>
          </w:p>
        </w:tc>
        <w:tc>
          <w:tcPr>
            <w:tcW w:w="1918" w:type="dxa"/>
            <w:vMerge w:val="restart"/>
            <w:shd w:val="clear" w:color="auto" w:fill="95B3D7" w:themeFill="accent1" w:themeFillTint="99"/>
            <w:tcMar>
              <w:top w:w="0" w:type="dxa"/>
              <w:left w:w="108" w:type="dxa"/>
              <w:bottom w:w="0" w:type="dxa"/>
              <w:right w:w="108" w:type="dxa"/>
            </w:tcMar>
          </w:tcPr>
          <w:p w14:paraId="19E9E581" w14:textId="77777777" w:rsidR="00290880" w:rsidRPr="0088455D" w:rsidRDefault="00290880" w:rsidP="006313B0">
            <w:pPr>
              <w:rPr>
                <w:rFonts w:ascii="Georgia" w:hAnsi="Georgia"/>
                <w:sz w:val="20"/>
                <w:szCs w:val="20"/>
              </w:rPr>
            </w:pPr>
            <w:r w:rsidRPr="00A61D86">
              <w:rPr>
                <w:rFonts w:ascii="Georgia" w:hAnsi="Georgia"/>
                <w:sz w:val="20"/>
                <w:szCs w:val="20"/>
              </w:rPr>
              <w:t>Teacher lunch / Planning</w:t>
            </w:r>
          </w:p>
        </w:tc>
        <w:tc>
          <w:tcPr>
            <w:tcW w:w="1918" w:type="dxa"/>
            <w:vMerge w:val="restart"/>
            <w:shd w:val="clear" w:color="auto" w:fill="95B3D7" w:themeFill="accent1" w:themeFillTint="99"/>
            <w:tcMar>
              <w:top w:w="0" w:type="dxa"/>
              <w:left w:w="108" w:type="dxa"/>
              <w:bottom w:w="0" w:type="dxa"/>
              <w:right w:w="108" w:type="dxa"/>
            </w:tcMar>
          </w:tcPr>
          <w:p w14:paraId="3D164EC5" w14:textId="77777777" w:rsidR="00290880" w:rsidRPr="0088455D" w:rsidRDefault="00290880" w:rsidP="006313B0">
            <w:pPr>
              <w:rPr>
                <w:rFonts w:ascii="Georgia" w:hAnsi="Georgia"/>
                <w:sz w:val="20"/>
                <w:szCs w:val="20"/>
              </w:rPr>
            </w:pPr>
            <w:r w:rsidRPr="00A61D86">
              <w:rPr>
                <w:rFonts w:ascii="Georgia" w:hAnsi="Georgia"/>
                <w:sz w:val="20"/>
                <w:szCs w:val="20"/>
              </w:rPr>
              <w:t>Teacher lunch / Planning</w:t>
            </w:r>
          </w:p>
        </w:tc>
        <w:tc>
          <w:tcPr>
            <w:tcW w:w="1918" w:type="dxa"/>
            <w:vMerge w:val="restart"/>
            <w:shd w:val="clear" w:color="auto" w:fill="95B3D7" w:themeFill="accent1" w:themeFillTint="99"/>
            <w:tcMar>
              <w:top w:w="0" w:type="dxa"/>
              <w:left w:w="108" w:type="dxa"/>
              <w:bottom w:w="0" w:type="dxa"/>
              <w:right w:w="108" w:type="dxa"/>
            </w:tcMar>
          </w:tcPr>
          <w:p w14:paraId="1BD8AB4B" w14:textId="77777777" w:rsidR="00290880" w:rsidRPr="0088455D" w:rsidRDefault="00290880" w:rsidP="006313B0">
            <w:pPr>
              <w:rPr>
                <w:rFonts w:ascii="Georgia" w:hAnsi="Georgia"/>
                <w:sz w:val="20"/>
                <w:szCs w:val="20"/>
              </w:rPr>
            </w:pPr>
            <w:r w:rsidRPr="00A61D86">
              <w:rPr>
                <w:rFonts w:ascii="Georgia" w:hAnsi="Georgia"/>
                <w:sz w:val="20"/>
                <w:szCs w:val="20"/>
              </w:rPr>
              <w:t>Teacher lunch / Planning</w:t>
            </w:r>
          </w:p>
        </w:tc>
        <w:tc>
          <w:tcPr>
            <w:tcW w:w="1795" w:type="dxa"/>
            <w:vMerge/>
          </w:tcPr>
          <w:p w14:paraId="623019E9" w14:textId="77777777" w:rsidR="00290880" w:rsidRPr="0088455D" w:rsidRDefault="00290880" w:rsidP="006313B0">
            <w:pPr>
              <w:rPr>
                <w:rFonts w:ascii="Georgia" w:hAnsi="Georgia"/>
                <w:sz w:val="20"/>
                <w:szCs w:val="20"/>
              </w:rPr>
            </w:pPr>
          </w:p>
        </w:tc>
        <w:tc>
          <w:tcPr>
            <w:tcW w:w="1920" w:type="dxa"/>
            <w:shd w:val="clear" w:color="auto" w:fill="auto"/>
            <w:tcMar>
              <w:top w:w="0" w:type="dxa"/>
              <w:left w:w="108" w:type="dxa"/>
              <w:bottom w:w="0" w:type="dxa"/>
              <w:right w:w="108" w:type="dxa"/>
            </w:tcMar>
          </w:tcPr>
          <w:p w14:paraId="6A5EEC4A" w14:textId="77777777" w:rsidR="00290880" w:rsidRPr="0088455D" w:rsidRDefault="00290880" w:rsidP="006313B0">
            <w:pPr>
              <w:rPr>
                <w:rFonts w:ascii="Georgia" w:hAnsi="Georgia"/>
                <w:sz w:val="20"/>
                <w:szCs w:val="20"/>
              </w:rPr>
            </w:pPr>
            <w:r w:rsidRPr="0088455D">
              <w:rPr>
                <w:rFonts w:ascii="Georgia" w:hAnsi="Georgia"/>
                <w:sz w:val="20"/>
                <w:szCs w:val="20"/>
              </w:rPr>
              <w:t>Period 2</w:t>
            </w:r>
            <w:r>
              <w:rPr>
                <w:rFonts w:ascii="Georgia" w:hAnsi="Georgia"/>
                <w:sz w:val="20"/>
                <w:szCs w:val="20"/>
              </w:rPr>
              <w:t xml:space="preserve"> (45 min.)</w:t>
            </w:r>
          </w:p>
        </w:tc>
        <w:tc>
          <w:tcPr>
            <w:tcW w:w="1891" w:type="dxa"/>
            <w:shd w:val="clear" w:color="auto" w:fill="auto"/>
            <w:tcMar>
              <w:top w:w="0" w:type="dxa"/>
              <w:left w:w="108" w:type="dxa"/>
              <w:bottom w:w="0" w:type="dxa"/>
              <w:right w:w="108" w:type="dxa"/>
            </w:tcMar>
          </w:tcPr>
          <w:p w14:paraId="569BBB42" w14:textId="77777777" w:rsidR="00290880" w:rsidRPr="0088455D" w:rsidRDefault="00290880" w:rsidP="006313B0">
            <w:pPr>
              <w:rPr>
                <w:rFonts w:ascii="Georgia" w:hAnsi="Georgia"/>
                <w:sz w:val="20"/>
                <w:szCs w:val="20"/>
              </w:rPr>
            </w:pPr>
            <w:r w:rsidRPr="0088455D">
              <w:rPr>
                <w:rFonts w:ascii="Georgia" w:hAnsi="Georgia"/>
                <w:sz w:val="20"/>
                <w:szCs w:val="20"/>
              </w:rPr>
              <w:t xml:space="preserve">Period </w:t>
            </w:r>
            <w:r>
              <w:rPr>
                <w:rFonts w:ascii="Georgia" w:hAnsi="Georgia"/>
                <w:sz w:val="20"/>
                <w:szCs w:val="20"/>
              </w:rPr>
              <w:t>5 (45 min.)</w:t>
            </w:r>
          </w:p>
        </w:tc>
      </w:tr>
      <w:tr w:rsidR="00290880" w:rsidRPr="0088455D" w14:paraId="2965A18D" w14:textId="77777777" w:rsidTr="006313B0">
        <w:trPr>
          <w:trHeight w:val="45"/>
        </w:trPr>
        <w:tc>
          <w:tcPr>
            <w:tcW w:w="1868" w:type="dxa"/>
            <w:vMerge/>
            <w:shd w:val="clear" w:color="auto" w:fill="95B3D7" w:themeFill="accent1" w:themeFillTint="99"/>
            <w:tcMar>
              <w:top w:w="0" w:type="dxa"/>
              <w:left w:w="108" w:type="dxa"/>
              <w:bottom w:w="0" w:type="dxa"/>
              <w:right w:w="108" w:type="dxa"/>
            </w:tcMar>
          </w:tcPr>
          <w:p w14:paraId="50F6FDEA" w14:textId="77777777" w:rsidR="00290880" w:rsidRDefault="00290880" w:rsidP="006313B0">
            <w:pPr>
              <w:rPr>
                <w:rFonts w:ascii="Georgia" w:hAnsi="Georgia"/>
                <w:b/>
                <w:bCs/>
                <w:sz w:val="20"/>
                <w:szCs w:val="20"/>
              </w:rPr>
            </w:pPr>
          </w:p>
        </w:tc>
        <w:tc>
          <w:tcPr>
            <w:tcW w:w="1918" w:type="dxa"/>
            <w:vMerge/>
            <w:shd w:val="clear" w:color="auto" w:fill="95B3D7" w:themeFill="accent1" w:themeFillTint="99"/>
            <w:tcMar>
              <w:top w:w="0" w:type="dxa"/>
              <w:left w:w="108" w:type="dxa"/>
              <w:bottom w:w="0" w:type="dxa"/>
              <w:right w:w="108" w:type="dxa"/>
            </w:tcMar>
          </w:tcPr>
          <w:p w14:paraId="2E77EA8D" w14:textId="77777777" w:rsidR="00290880" w:rsidRPr="00A61D86" w:rsidRDefault="00290880" w:rsidP="006313B0">
            <w:pPr>
              <w:rPr>
                <w:rFonts w:ascii="Georgia" w:hAnsi="Georgia"/>
                <w:sz w:val="20"/>
                <w:szCs w:val="20"/>
              </w:rPr>
            </w:pPr>
          </w:p>
        </w:tc>
        <w:tc>
          <w:tcPr>
            <w:tcW w:w="1918" w:type="dxa"/>
            <w:vMerge/>
            <w:shd w:val="clear" w:color="auto" w:fill="95B3D7" w:themeFill="accent1" w:themeFillTint="99"/>
            <w:tcMar>
              <w:top w:w="0" w:type="dxa"/>
              <w:left w:w="108" w:type="dxa"/>
              <w:bottom w:w="0" w:type="dxa"/>
              <w:right w:w="108" w:type="dxa"/>
            </w:tcMar>
          </w:tcPr>
          <w:p w14:paraId="496DF651" w14:textId="77777777" w:rsidR="00290880" w:rsidRPr="00A61D86" w:rsidRDefault="00290880" w:rsidP="006313B0">
            <w:pPr>
              <w:rPr>
                <w:rFonts w:ascii="Georgia" w:hAnsi="Georgia"/>
                <w:sz w:val="20"/>
                <w:szCs w:val="20"/>
              </w:rPr>
            </w:pPr>
          </w:p>
        </w:tc>
        <w:tc>
          <w:tcPr>
            <w:tcW w:w="1918" w:type="dxa"/>
            <w:vMerge/>
            <w:shd w:val="clear" w:color="auto" w:fill="95B3D7" w:themeFill="accent1" w:themeFillTint="99"/>
            <w:tcMar>
              <w:top w:w="0" w:type="dxa"/>
              <w:left w:w="108" w:type="dxa"/>
              <w:bottom w:w="0" w:type="dxa"/>
              <w:right w:w="108" w:type="dxa"/>
            </w:tcMar>
          </w:tcPr>
          <w:p w14:paraId="1A8F6C20" w14:textId="77777777" w:rsidR="00290880" w:rsidRPr="00A61D86" w:rsidRDefault="00290880" w:rsidP="006313B0">
            <w:pPr>
              <w:rPr>
                <w:rFonts w:ascii="Georgia" w:hAnsi="Georgia"/>
                <w:sz w:val="20"/>
                <w:szCs w:val="20"/>
              </w:rPr>
            </w:pPr>
          </w:p>
        </w:tc>
        <w:tc>
          <w:tcPr>
            <w:tcW w:w="1795" w:type="dxa"/>
            <w:vMerge w:val="restart"/>
            <w:vAlign w:val="bottom"/>
          </w:tcPr>
          <w:p w14:paraId="0B33D448" w14:textId="77777777" w:rsidR="00290880" w:rsidRPr="006A47A4" w:rsidRDefault="00290880" w:rsidP="006313B0">
            <w:pPr>
              <w:jc w:val="center"/>
              <w:rPr>
                <w:rFonts w:ascii="Georgia" w:hAnsi="Georgia"/>
                <w:b/>
                <w:bCs/>
                <w:sz w:val="20"/>
                <w:szCs w:val="20"/>
              </w:rPr>
            </w:pPr>
            <w:r w:rsidRPr="006A47A4">
              <w:rPr>
                <w:rFonts w:ascii="Georgia" w:hAnsi="Georgia"/>
                <w:b/>
                <w:bCs/>
                <w:sz w:val="20"/>
                <w:szCs w:val="20"/>
              </w:rPr>
              <w:t>10:45-11:30</w:t>
            </w:r>
          </w:p>
        </w:tc>
        <w:tc>
          <w:tcPr>
            <w:tcW w:w="3811" w:type="dxa"/>
            <w:gridSpan w:val="2"/>
            <w:shd w:val="clear" w:color="auto" w:fill="auto"/>
            <w:tcMar>
              <w:top w:w="0" w:type="dxa"/>
              <w:left w:w="108" w:type="dxa"/>
              <w:bottom w:w="0" w:type="dxa"/>
              <w:right w:w="108" w:type="dxa"/>
            </w:tcMar>
          </w:tcPr>
          <w:p w14:paraId="5E637AAA" w14:textId="77777777" w:rsidR="00290880" w:rsidRPr="0088455D" w:rsidRDefault="00290880" w:rsidP="006313B0">
            <w:pPr>
              <w:jc w:val="center"/>
              <w:rPr>
                <w:rFonts w:ascii="Georgia" w:hAnsi="Georgia"/>
                <w:sz w:val="20"/>
                <w:szCs w:val="20"/>
              </w:rPr>
            </w:pPr>
            <w:r w:rsidRPr="00DC398F">
              <w:rPr>
                <w:rFonts w:ascii="Georgia" w:hAnsi="Georgia"/>
                <w:i/>
                <w:iCs/>
                <w:sz w:val="20"/>
                <w:szCs w:val="20"/>
              </w:rPr>
              <w:t>5 min. transitio</w:t>
            </w:r>
            <w:r>
              <w:rPr>
                <w:rFonts w:ascii="Georgia" w:hAnsi="Georgia"/>
                <w:i/>
                <w:iCs/>
                <w:sz w:val="20"/>
                <w:szCs w:val="20"/>
              </w:rPr>
              <w:t>n</w:t>
            </w:r>
          </w:p>
        </w:tc>
      </w:tr>
      <w:tr w:rsidR="00290880" w:rsidRPr="0088455D" w14:paraId="304C6870" w14:textId="77777777" w:rsidTr="006313B0">
        <w:trPr>
          <w:trHeight w:val="45"/>
        </w:trPr>
        <w:tc>
          <w:tcPr>
            <w:tcW w:w="1868" w:type="dxa"/>
            <w:vMerge/>
            <w:shd w:val="clear" w:color="auto" w:fill="95B3D7" w:themeFill="accent1" w:themeFillTint="99"/>
            <w:tcMar>
              <w:top w:w="0" w:type="dxa"/>
              <w:left w:w="108" w:type="dxa"/>
              <w:bottom w:w="0" w:type="dxa"/>
              <w:right w:w="108" w:type="dxa"/>
            </w:tcMar>
          </w:tcPr>
          <w:p w14:paraId="3AF3773D" w14:textId="77777777" w:rsidR="00290880" w:rsidRPr="00893674" w:rsidRDefault="00290880" w:rsidP="006313B0">
            <w:pPr>
              <w:rPr>
                <w:rFonts w:ascii="Georgia" w:hAnsi="Georgia"/>
                <w:b/>
                <w:bCs/>
                <w:sz w:val="20"/>
                <w:szCs w:val="20"/>
              </w:rPr>
            </w:pPr>
          </w:p>
        </w:tc>
        <w:tc>
          <w:tcPr>
            <w:tcW w:w="1918" w:type="dxa"/>
            <w:vMerge/>
            <w:shd w:val="clear" w:color="auto" w:fill="95B3D7" w:themeFill="accent1" w:themeFillTint="99"/>
            <w:tcMar>
              <w:top w:w="0" w:type="dxa"/>
              <w:left w:w="108" w:type="dxa"/>
              <w:bottom w:w="0" w:type="dxa"/>
              <w:right w:w="108" w:type="dxa"/>
            </w:tcMar>
          </w:tcPr>
          <w:p w14:paraId="293230E9" w14:textId="77777777" w:rsidR="00290880" w:rsidRDefault="00290880" w:rsidP="006313B0">
            <w:pPr>
              <w:rPr>
                <w:rFonts w:ascii="Georgia" w:hAnsi="Georgia"/>
                <w:sz w:val="20"/>
                <w:szCs w:val="20"/>
              </w:rPr>
            </w:pPr>
          </w:p>
        </w:tc>
        <w:tc>
          <w:tcPr>
            <w:tcW w:w="1918" w:type="dxa"/>
            <w:vMerge/>
            <w:shd w:val="clear" w:color="auto" w:fill="95B3D7" w:themeFill="accent1" w:themeFillTint="99"/>
            <w:tcMar>
              <w:top w:w="0" w:type="dxa"/>
              <w:left w:w="108" w:type="dxa"/>
              <w:bottom w:w="0" w:type="dxa"/>
              <w:right w:w="108" w:type="dxa"/>
            </w:tcMar>
          </w:tcPr>
          <w:p w14:paraId="058B14A5" w14:textId="77777777" w:rsidR="00290880" w:rsidRDefault="00290880" w:rsidP="006313B0">
            <w:pPr>
              <w:rPr>
                <w:rFonts w:ascii="Georgia" w:hAnsi="Georgia"/>
                <w:sz w:val="20"/>
                <w:szCs w:val="20"/>
              </w:rPr>
            </w:pPr>
          </w:p>
        </w:tc>
        <w:tc>
          <w:tcPr>
            <w:tcW w:w="1918" w:type="dxa"/>
            <w:vMerge/>
            <w:shd w:val="clear" w:color="auto" w:fill="95B3D7" w:themeFill="accent1" w:themeFillTint="99"/>
            <w:tcMar>
              <w:top w:w="0" w:type="dxa"/>
              <w:left w:w="108" w:type="dxa"/>
              <w:bottom w:w="0" w:type="dxa"/>
              <w:right w:w="108" w:type="dxa"/>
            </w:tcMar>
          </w:tcPr>
          <w:p w14:paraId="43A3A1AF" w14:textId="77777777" w:rsidR="00290880" w:rsidRDefault="00290880" w:rsidP="006313B0">
            <w:pPr>
              <w:rPr>
                <w:rFonts w:ascii="Georgia" w:hAnsi="Georgia"/>
                <w:sz w:val="20"/>
                <w:szCs w:val="20"/>
              </w:rPr>
            </w:pPr>
          </w:p>
        </w:tc>
        <w:tc>
          <w:tcPr>
            <w:tcW w:w="1795" w:type="dxa"/>
            <w:vMerge/>
          </w:tcPr>
          <w:p w14:paraId="777E82B3" w14:textId="77777777" w:rsidR="00290880" w:rsidRPr="0088455D" w:rsidRDefault="00290880" w:rsidP="006313B0">
            <w:pPr>
              <w:rPr>
                <w:rFonts w:ascii="Georgia" w:hAnsi="Georgia"/>
                <w:sz w:val="20"/>
                <w:szCs w:val="20"/>
              </w:rPr>
            </w:pPr>
          </w:p>
        </w:tc>
        <w:tc>
          <w:tcPr>
            <w:tcW w:w="1920" w:type="dxa"/>
            <w:shd w:val="clear" w:color="auto" w:fill="auto"/>
            <w:tcMar>
              <w:top w:w="0" w:type="dxa"/>
              <w:left w:w="108" w:type="dxa"/>
              <w:bottom w:w="0" w:type="dxa"/>
              <w:right w:w="108" w:type="dxa"/>
            </w:tcMar>
          </w:tcPr>
          <w:p w14:paraId="4B68FBD9" w14:textId="77777777" w:rsidR="00290880" w:rsidRPr="0088455D" w:rsidRDefault="00290880" w:rsidP="006313B0">
            <w:pPr>
              <w:rPr>
                <w:rFonts w:ascii="Georgia" w:hAnsi="Georgia"/>
                <w:sz w:val="20"/>
                <w:szCs w:val="20"/>
              </w:rPr>
            </w:pPr>
            <w:r w:rsidRPr="0088455D">
              <w:rPr>
                <w:rFonts w:ascii="Georgia" w:hAnsi="Georgia"/>
                <w:sz w:val="20"/>
                <w:szCs w:val="20"/>
              </w:rPr>
              <w:t>Period 3</w:t>
            </w:r>
            <w:r>
              <w:rPr>
                <w:rFonts w:ascii="Georgia" w:hAnsi="Georgia"/>
                <w:sz w:val="20"/>
                <w:szCs w:val="20"/>
              </w:rPr>
              <w:t xml:space="preserve"> (45 min.)</w:t>
            </w:r>
          </w:p>
        </w:tc>
        <w:tc>
          <w:tcPr>
            <w:tcW w:w="1891" w:type="dxa"/>
            <w:shd w:val="clear" w:color="auto" w:fill="auto"/>
            <w:tcMar>
              <w:top w:w="0" w:type="dxa"/>
              <w:left w:w="108" w:type="dxa"/>
              <w:bottom w:w="0" w:type="dxa"/>
              <w:right w:w="108" w:type="dxa"/>
            </w:tcMar>
          </w:tcPr>
          <w:p w14:paraId="15928030" w14:textId="77777777" w:rsidR="00290880" w:rsidRDefault="00290880" w:rsidP="006313B0">
            <w:pPr>
              <w:rPr>
                <w:rFonts w:ascii="Georgia" w:hAnsi="Georgia"/>
                <w:sz w:val="20"/>
                <w:szCs w:val="20"/>
              </w:rPr>
            </w:pPr>
            <w:r w:rsidRPr="0088455D">
              <w:rPr>
                <w:rFonts w:ascii="Georgia" w:hAnsi="Georgia"/>
                <w:sz w:val="20"/>
                <w:szCs w:val="20"/>
              </w:rPr>
              <w:t xml:space="preserve">Period </w:t>
            </w:r>
            <w:r>
              <w:rPr>
                <w:rFonts w:ascii="Georgia" w:hAnsi="Georgia"/>
                <w:sz w:val="20"/>
                <w:szCs w:val="20"/>
              </w:rPr>
              <w:t>6 (45 min.)</w:t>
            </w:r>
          </w:p>
        </w:tc>
      </w:tr>
      <w:tr w:rsidR="00290880" w:rsidRPr="0088455D" w14:paraId="5441F526" w14:textId="77777777" w:rsidTr="006313B0">
        <w:trPr>
          <w:trHeight w:val="757"/>
        </w:trPr>
        <w:tc>
          <w:tcPr>
            <w:tcW w:w="1868" w:type="dxa"/>
            <w:tcMar>
              <w:top w:w="0" w:type="dxa"/>
              <w:left w:w="108" w:type="dxa"/>
              <w:bottom w:w="0" w:type="dxa"/>
              <w:right w:w="108" w:type="dxa"/>
            </w:tcMar>
          </w:tcPr>
          <w:p w14:paraId="7E4F5099" w14:textId="77777777" w:rsidR="00290880" w:rsidRPr="00893674" w:rsidRDefault="00290880" w:rsidP="006313B0">
            <w:pPr>
              <w:rPr>
                <w:rFonts w:ascii="Georgia" w:hAnsi="Georgia"/>
                <w:b/>
                <w:bCs/>
                <w:sz w:val="20"/>
                <w:szCs w:val="20"/>
              </w:rPr>
            </w:pPr>
            <w:r>
              <w:rPr>
                <w:rFonts w:ascii="Georgia" w:hAnsi="Georgia"/>
                <w:b/>
                <w:bCs/>
                <w:sz w:val="20"/>
                <w:szCs w:val="20"/>
              </w:rPr>
              <w:t>11:30</w:t>
            </w:r>
            <w:r w:rsidRPr="00893674">
              <w:rPr>
                <w:rFonts w:ascii="Georgia" w:hAnsi="Georgia"/>
                <w:b/>
                <w:bCs/>
                <w:sz w:val="20"/>
                <w:szCs w:val="20"/>
              </w:rPr>
              <w:t>-1</w:t>
            </w:r>
            <w:r>
              <w:rPr>
                <w:rFonts w:ascii="Georgia" w:hAnsi="Georgia"/>
                <w:b/>
                <w:bCs/>
                <w:sz w:val="20"/>
                <w:szCs w:val="20"/>
              </w:rPr>
              <w:t>:00</w:t>
            </w:r>
          </w:p>
        </w:tc>
        <w:tc>
          <w:tcPr>
            <w:tcW w:w="1918" w:type="dxa"/>
            <w:shd w:val="clear" w:color="auto" w:fill="auto"/>
            <w:tcMar>
              <w:top w:w="0" w:type="dxa"/>
              <w:left w:w="108" w:type="dxa"/>
              <w:bottom w:w="0" w:type="dxa"/>
              <w:right w:w="108" w:type="dxa"/>
            </w:tcMar>
          </w:tcPr>
          <w:p w14:paraId="43D3FB76" w14:textId="77777777" w:rsidR="00290880" w:rsidRPr="00A61D86" w:rsidRDefault="00290880" w:rsidP="006313B0">
            <w:pPr>
              <w:rPr>
                <w:rFonts w:ascii="Georgia" w:hAnsi="Georgia"/>
                <w:sz w:val="20"/>
                <w:szCs w:val="20"/>
              </w:rPr>
            </w:pPr>
            <w:r w:rsidRPr="0088455D">
              <w:rPr>
                <w:rFonts w:ascii="Georgia" w:hAnsi="Georgia"/>
                <w:sz w:val="20"/>
                <w:szCs w:val="20"/>
              </w:rPr>
              <w:t>Period 1</w:t>
            </w:r>
          </w:p>
        </w:tc>
        <w:tc>
          <w:tcPr>
            <w:tcW w:w="1918" w:type="dxa"/>
            <w:shd w:val="clear" w:color="auto" w:fill="auto"/>
            <w:tcMar>
              <w:top w:w="0" w:type="dxa"/>
              <w:left w:w="108" w:type="dxa"/>
              <w:bottom w:w="0" w:type="dxa"/>
              <w:right w:w="108" w:type="dxa"/>
            </w:tcMar>
          </w:tcPr>
          <w:p w14:paraId="3662BDB4" w14:textId="77777777" w:rsidR="00290880" w:rsidRPr="00A61D86" w:rsidRDefault="00290880" w:rsidP="006313B0">
            <w:pPr>
              <w:rPr>
                <w:rFonts w:ascii="Georgia" w:hAnsi="Georgia"/>
                <w:sz w:val="20"/>
                <w:szCs w:val="20"/>
              </w:rPr>
            </w:pPr>
            <w:r w:rsidRPr="0088455D">
              <w:rPr>
                <w:rFonts w:ascii="Georgia" w:hAnsi="Georgia"/>
                <w:sz w:val="20"/>
                <w:szCs w:val="20"/>
              </w:rPr>
              <w:t>Period 3</w:t>
            </w:r>
          </w:p>
        </w:tc>
        <w:tc>
          <w:tcPr>
            <w:tcW w:w="1918" w:type="dxa"/>
            <w:shd w:val="clear" w:color="auto" w:fill="auto"/>
            <w:tcMar>
              <w:top w:w="0" w:type="dxa"/>
              <w:left w:w="108" w:type="dxa"/>
              <w:bottom w:w="0" w:type="dxa"/>
              <w:right w:w="108" w:type="dxa"/>
            </w:tcMar>
          </w:tcPr>
          <w:p w14:paraId="05146215" w14:textId="77777777" w:rsidR="00290880" w:rsidRPr="00A61D86" w:rsidRDefault="00290880" w:rsidP="006313B0">
            <w:pPr>
              <w:rPr>
                <w:rFonts w:ascii="Georgia" w:hAnsi="Georgia"/>
                <w:sz w:val="20"/>
                <w:szCs w:val="20"/>
              </w:rPr>
            </w:pPr>
            <w:r w:rsidRPr="0088455D">
              <w:rPr>
                <w:rFonts w:ascii="Georgia" w:hAnsi="Georgia"/>
                <w:sz w:val="20"/>
                <w:szCs w:val="20"/>
              </w:rPr>
              <w:t>Period 5</w:t>
            </w:r>
          </w:p>
        </w:tc>
        <w:tc>
          <w:tcPr>
            <w:tcW w:w="1795" w:type="dxa"/>
            <w:shd w:val="clear" w:color="auto" w:fill="95B3D7" w:themeFill="accent1" w:themeFillTint="99"/>
          </w:tcPr>
          <w:p w14:paraId="7A03823D" w14:textId="77777777" w:rsidR="00290880" w:rsidRPr="00893674" w:rsidRDefault="00290880" w:rsidP="006313B0">
            <w:pPr>
              <w:rPr>
                <w:rFonts w:ascii="Georgia" w:hAnsi="Georgia"/>
                <w:b/>
                <w:bCs/>
                <w:sz w:val="20"/>
                <w:szCs w:val="20"/>
              </w:rPr>
            </w:pPr>
            <w:r>
              <w:rPr>
                <w:rFonts w:ascii="Georgia" w:hAnsi="Georgia"/>
                <w:b/>
                <w:bCs/>
                <w:sz w:val="20"/>
                <w:szCs w:val="20"/>
              </w:rPr>
              <w:t>Student l</w:t>
            </w:r>
            <w:r w:rsidRPr="00893674">
              <w:rPr>
                <w:rFonts w:ascii="Georgia" w:hAnsi="Georgia"/>
                <w:b/>
                <w:bCs/>
                <w:sz w:val="20"/>
                <w:szCs w:val="20"/>
              </w:rPr>
              <w:t xml:space="preserve">unch </w:t>
            </w:r>
            <w:r>
              <w:rPr>
                <w:rFonts w:ascii="Georgia" w:hAnsi="Georgia"/>
                <w:b/>
                <w:bCs/>
                <w:sz w:val="20"/>
                <w:szCs w:val="20"/>
              </w:rPr>
              <w:t>/ physical break</w:t>
            </w:r>
          </w:p>
          <w:p w14:paraId="73A84A5B" w14:textId="77777777" w:rsidR="00290880" w:rsidRPr="0088455D" w:rsidRDefault="00290880" w:rsidP="006313B0">
            <w:pPr>
              <w:jc w:val="center"/>
              <w:rPr>
                <w:rFonts w:ascii="Georgia" w:hAnsi="Georgia"/>
                <w:sz w:val="20"/>
                <w:szCs w:val="20"/>
              </w:rPr>
            </w:pPr>
            <w:r w:rsidRPr="00893674">
              <w:rPr>
                <w:rFonts w:ascii="Georgia" w:hAnsi="Georgia"/>
                <w:b/>
                <w:bCs/>
                <w:sz w:val="20"/>
                <w:szCs w:val="20"/>
              </w:rPr>
              <w:t>11:30-</w:t>
            </w:r>
            <w:r>
              <w:rPr>
                <w:rFonts w:ascii="Georgia" w:hAnsi="Georgia"/>
                <w:b/>
                <w:bCs/>
                <w:sz w:val="20"/>
                <w:szCs w:val="20"/>
              </w:rPr>
              <w:t>1:00</w:t>
            </w:r>
          </w:p>
        </w:tc>
        <w:tc>
          <w:tcPr>
            <w:tcW w:w="1920" w:type="dxa"/>
            <w:shd w:val="clear" w:color="auto" w:fill="95B3D7" w:themeFill="accent1" w:themeFillTint="99"/>
            <w:tcMar>
              <w:top w:w="0" w:type="dxa"/>
              <w:left w:w="108" w:type="dxa"/>
              <w:bottom w:w="0" w:type="dxa"/>
              <w:right w:w="108" w:type="dxa"/>
            </w:tcMar>
          </w:tcPr>
          <w:p w14:paraId="1A3969FD" w14:textId="77777777" w:rsidR="00290880" w:rsidRPr="00A61D86" w:rsidRDefault="00290880" w:rsidP="006313B0">
            <w:pPr>
              <w:rPr>
                <w:rFonts w:ascii="Georgia" w:hAnsi="Georgia"/>
                <w:sz w:val="20"/>
                <w:szCs w:val="20"/>
              </w:rPr>
            </w:pPr>
            <w:r w:rsidRPr="00A61D86">
              <w:rPr>
                <w:rFonts w:ascii="Georgia" w:hAnsi="Georgia"/>
                <w:sz w:val="20"/>
                <w:szCs w:val="20"/>
              </w:rPr>
              <w:t>Teacher lunch / Planning</w:t>
            </w:r>
          </w:p>
        </w:tc>
        <w:tc>
          <w:tcPr>
            <w:tcW w:w="1891" w:type="dxa"/>
            <w:shd w:val="clear" w:color="auto" w:fill="95B3D7" w:themeFill="accent1" w:themeFillTint="99"/>
            <w:tcMar>
              <w:top w:w="0" w:type="dxa"/>
              <w:left w:w="108" w:type="dxa"/>
              <w:bottom w:w="0" w:type="dxa"/>
              <w:right w:w="108" w:type="dxa"/>
            </w:tcMar>
          </w:tcPr>
          <w:p w14:paraId="27A3DC2A" w14:textId="77777777" w:rsidR="00290880" w:rsidRPr="00A61D86" w:rsidRDefault="00290880" w:rsidP="006313B0">
            <w:pPr>
              <w:rPr>
                <w:rFonts w:ascii="Georgia" w:hAnsi="Georgia"/>
                <w:sz w:val="20"/>
                <w:szCs w:val="20"/>
              </w:rPr>
            </w:pPr>
            <w:r w:rsidRPr="00A61D86">
              <w:rPr>
                <w:rFonts w:ascii="Georgia" w:hAnsi="Georgia"/>
                <w:sz w:val="20"/>
                <w:szCs w:val="20"/>
              </w:rPr>
              <w:t>Teacher lunch / Planning</w:t>
            </w:r>
          </w:p>
        </w:tc>
      </w:tr>
      <w:tr w:rsidR="00290880" w:rsidRPr="0088455D" w14:paraId="197B8204" w14:textId="77777777" w:rsidTr="006313B0">
        <w:trPr>
          <w:trHeight w:val="607"/>
        </w:trPr>
        <w:tc>
          <w:tcPr>
            <w:tcW w:w="1868" w:type="dxa"/>
            <w:tcMar>
              <w:top w:w="0" w:type="dxa"/>
              <w:left w:w="108" w:type="dxa"/>
              <w:bottom w:w="0" w:type="dxa"/>
              <w:right w:w="108" w:type="dxa"/>
            </w:tcMar>
            <w:hideMark/>
          </w:tcPr>
          <w:p w14:paraId="01668DFF" w14:textId="77777777" w:rsidR="00290880" w:rsidRPr="00893674" w:rsidRDefault="00290880" w:rsidP="006313B0">
            <w:pPr>
              <w:rPr>
                <w:rFonts w:ascii="Georgia" w:hAnsi="Georgia"/>
                <w:b/>
                <w:bCs/>
                <w:sz w:val="20"/>
                <w:szCs w:val="20"/>
              </w:rPr>
            </w:pPr>
            <w:r>
              <w:rPr>
                <w:rFonts w:ascii="Georgia" w:hAnsi="Georgia"/>
                <w:b/>
                <w:bCs/>
                <w:sz w:val="20"/>
                <w:szCs w:val="20"/>
              </w:rPr>
              <w:t>1:00-2:30</w:t>
            </w:r>
          </w:p>
        </w:tc>
        <w:tc>
          <w:tcPr>
            <w:tcW w:w="1918" w:type="dxa"/>
            <w:tcMar>
              <w:top w:w="0" w:type="dxa"/>
              <w:left w:w="108" w:type="dxa"/>
              <w:bottom w:w="0" w:type="dxa"/>
              <w:right w:w="108" w:type="dxa"/>
            </w:tcMar>
            <w:hideMark/>
          </w:tcPr>
          <w:p w14:paraId="56622549" w14:textId="77777777" w:rsidR="00290880" w:rsidRPr="0088455D" w:rsidRDefault="00290880" w:rsidP="006313B0">
            <w:pPr>
              <w:rPr>
                <w:rFonts w:ascii="Georgia" w:hAnsi="Georgia"/>
                <w:sz w:val="20"/>
                <w:szCs w:val="20"/>
              </w:rPr>
            </w:pPr>
            <w:r w:rsidRPr="0088455D">
              <w:rPr>
                <w:rFonts w:ascii="Georgia" w:hAnsi="Georgia"/>
                <w:sz w:val="20"/>
                <w:szCs w:val="20"/>
              </w:rPr>
              <w:t>Period 2</w:t>
            </w:r>
          </w:p>
        </w:tc>
        <w:tc>
          <w:tcPr>
            <w:tcW w:w="1918" w:type="dxa"/>
            <w:tcMar>
              <w:top w:w="0" w:type="dxa"/>
              <w:left w:w="108" w:type="dxa"/>
              <w:bottom w:w="0" w:type="dxa"/>
              <w:right w:w="108" w:type="dxa"/>
            </w:tcMar>
            <w:hideMark/>
          </w:tcPr>
          <w:p w14:paraId="0E3D3D76" w14:textId="77777777" w:rsidR="00290880" w:rsidRPr="0088455D" w:rsidRDefault="00290880" w:rsidP="006313B0">
            <w:pPr>
              <w:rPr>
                <w:rFonts w:ascii="Georgia" w:hAnsi="Georgia"/>
                <w:sz w:val="20"/>
                <w:szCs w:val="20"/>
              </w:rPr>
            </w:pPr>
            <w:r w:rsidRPr="0088455D">
              <w:rPr>
                <w:rFonts w:ascii="Georgia" w:hAnsi="Georgia"/>
                <w:sz w:val="20"/>
                <w:szCs w:val="20"/>
              </w:rPr>
              <w:t>Period 4</w:t>
            </w:r>
          </w:p>
        </w:tc>
        <w:tc>
          <w:tcPr>
            <w:tcW w:w="1918" w:type="dxa"/>
            <w:tcMar>
              <w:top w:w="0" w:type="dxa"/>
              <w:left w:w="108" w:type="dxa"/>
              <w:bottom w:w="0" w:type="dxa"/>
              <w:right w:w="108" w:type="dxa"/>
            </w:tcMar>
            <w:hideMark/>
          </w:tcPr>
          <w:p w14:paraId="5E6B91EF" w14:textId="77777777" w:rsidR="00290880" w:rsidRPr="0088455D" w:rsidRDefault="00290880" w:rsidP="006313B0">
            <w:pPr>
              <w:rPr>
                <w:rFonts w:ascii="Georgia" w:hAnsi="Georgia"/>
                <w:sz w:val="20"/>
                <w:szCs w:val="20"/>
              </w:rPr>
            </w:pPr>
            <w:r w:rsidRPr="0088455D">
              <w:rPr>
                <w:rFonts w:ascii="Georgia" w:hAnsi="Georgia"/>
                <w:sz w:val="20"/>
                <w:szCs w:val="20"/>
              </w:rPr>
              <w:t>Period 6</w:t>
            </w:r>
          </w:p>
        </w:tc>
        <w:tc>
          <w:tcPr>
            <w:tcW w:w="1795" w:type="dxa"/>
          </w:tcPr>
          <w:p w14:paraId="5FCA7542" w14:textId="77777777" w:rsidR="00290880" w:rsidRDefault="00290880" w:rsidP="006313B0">
            <w:pPr>
              <w:jc w:val="center"/>
              <w:rPr>
                <w:rFonts w:ascii="Georgia" w:hAnsi="Georgia"/>
                <w:sz w:val="20"/>
                <w:szCs w:val="20"/>
              </w:rPr>
            </w:pPr>
            <w:r>
              <w:rPr>
                <w:rFonts w:ascii="Georgia" w:hAnsi="Georgia"/>
                <w:b/>
                <w:bCs/>
                <w:sz w:val="20"/>
                <w:szCs w:val="20"/>
              </w:rPr>
              <w:t>1:00-2:30</w:t>
            </w:r>
          </w:p>
        </w:tc>
        <w:tc>
          <w:tcPr>
            <w:tcW w:w="1920" w:type="dxa"/>
            <w:tcMar>
              <w:top w:w="0" w:type="dxa"/>
              <w:left w:w="108" w:type="dxa"/>
              <w:bottom w:w="0" w:type="dxa"/>
              <w:right w:w="108" w:type="dxa"/>
            </w:tcMar>
            <w:hideMark/>
          </w:tcPr>
          <w:p w14:paraId="75015358" w14:textId="77777777" w:rsidR="00290880" w:rsidRPr="0088455D" w:rsidRDefault="00290880" w:rsidP="006313B0">
            <w:pPr>
              <w:rPr>
                <w:rFonts w:ascii="Georgia" w:hAnsi="Georgia"/>
                <w:sz w:val="20"/>
                <w:szCs w:val="20"/>
              </w:rPr>
            </w:pPr>
            <w:r w:rsidRPr="00357FE8">
              <w:rPr>
                <w:rFonts w:ascii="Georgia" w:hAnsi="Georgia"/>
                <w:sz w:val="20"/>
                <w:szCs w:val="20"/>
              </w:rPr>
              <w:t>Student- contact/help or IEP participation</w:t>
            </w:r>
          </w:p>
        </w:tc>
        <w:tc>
          <w:tcPr>
            <w:tcW w:w="1891" w:type="dxa"/>
            <w:tcMar>
              <w:top w:w="0" w:type="dxa"/>
              <w:left w:w="108" w:type="dxa"/>
              <w:bottom w:w="0" w:type="dxa"/>
              <w:right w:w="108" w:type="dxa"/>
            </w:tcMar>
            <w:hideMark/>
          </w:tcPr>
          <w:p w14:paraId="4EE74629" w14:textId="77777777" w:rsidR="00290880" w:rsidRPr="0088455D" w:rsidRDefault="00290880" w:rsidP="006313B0">
            <w:pPr>
              <w:rPr>
                <w:rFonts w:ascii="Georgia" w:hAnsi="Georgia"/>
                <w:sz w:val="20"/>
                <w:szCs w:val="20"/>
              </w:rPr>
            </w:pPr>
            <w:r w:rsidRPr="00357FE8">
              <w:rPr>
                <w:rFonts w:ascii="Georgia" w:hAnsi="Georgia"/>
                <w:sz w:val="20"/>
                <w:szCs w:val="20"/>
              </w:rPr>
              <w:t>Student- contact/help or IEP participation</w:t>
            </w:r>
          </w:p>
        </w:tc>
      </w:tr>
      <w:tr w:rsidR="00290880" w:rsidRPr="0088455D" w14:paraId="30D3B53E" w14:textId="77777777" w:rsidTr="006313B0">
        <w:trPr>
          <w:trHeight w:val="60"/>
        </w:trPr>
        <w:tc>
          <w:tcPr>
            <w:tcW w:w="1868" w:type="dxa"/>
            <w:tcMar>
              <w:top w:w="0" w:type="dxa"/>
              <w:left w:w="108" w:type="dxa"/>
              <w:bottom w:w="0" w:type="dxa"/>
              <w:right w:w="108" w:type="dxa"/>
            </w:tcMar>
            <w:hideMark/>
          </w:tcPr>
          <w:p w14:paraId="3237953E" w14:textId="77777777" w:rsidR="00290880" w:rsidRPr="00893674" w:rsidRDefault="00290880" w:rsidP="006313B0">
            <w:pPr>
              <w:rPr>
                <w:rFonts w:ascii="Georgia" w:hAnsi="Georgia"/>
                <w:b/>
                <w:bCs/>
                <w:sz w:val="20"/>
                <w:szCs w:val="20"/>
              </w:rPr>
            </w:pPr>
            <w:r>
              <w:rPr>
                <w:rFonts w:ascii="Georgia" w:hAnsi="Georgia"/>
                <w:b/>
                <w:bCs/>
                <w:sz w:val="20"/>
                <w:szCs w:val="20"/>
              </w:rPr>
              <w:t>2:30-3:30</w:t>
            </w:r>
          </w:p>
        </w:tc>
        <w:tc>
          <w:tcPr>
            <w:tcW w:w="1918" w:type="dxa"/>
            <w:tcMar>
              <w:top w:w="0" w:type="dxa"/>
              <w:left w:w="108" w:type="dxa"/>
              <w:bottom w:w="0" w:type="dxa"/>
              <w:right w:w="108" w:type="dxa"/>
            </w:tcMar>
            <w:hideMark/>
          </w:tcPr>
          <w:p w14:paraId="713BDEA7"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1965316F" w14:textId="20D9B3D7" w:rsidR="00290880" w:rsidRPr="0088455D" w:rsidRDefault="00D82D5F" w:rsidP="00D82D5F">
            <w:pPr>
              <w:rPr>
                <w:rFonts w:ascii="Georgia" w:hAnsi="Georgia"/>
                <w:sz w:val="20"/>
                <w:szCs w:val="20"/>
              </w:rPr>
            </w:pPr>
            <w:r>
              <w:rPr>
                <w:rFonts w:ascii="Georgia" w:hAnsi="Georgia"/>
                <w:sz w:val="18"/>
                <w:szCs w:val="18"/>
              </w:rPr>
              <w:t>Job-alike convenings</w:t>
            </w:r>
          </w:p>
        </w:tc>
        <w:tc>
          <w:tcPr>
            <w:tcW w:w="1918" w:type="dxa"/>
            <w:tcMar>
              <w:top w:w="0" w:type="dxa"/>
              <w:left w:w="108" w:type="dxa"/>
              <w:bottom w:w="0" w:type="dxa"/>
              <w:right w:w="108" w:type="dxa"/>
            </w:tcMar>
            <w:hideMark/>
          </w:tcPr>
          <w:p w14:paraId="3A5362CC"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5A2634DB" w14:textId="2C01F6D0" w:rsidR="00290880" w:rsidRPr="0088455D" w:rsidRDefault="00D82D5F" w:rsidP="00D82D5F">
            <w:pPr>
              <w:rPr>
                <w:rFonts w:ascii="Georgia" w:hAnsi="Georgia"/>
                <w:sz w:val="20"/>
                <w:szCs w:val="20"/>
              </w:rPr>
            </w:pPr>
            <w:r>
              <w:rPr>
                <w:rFonts w:ascii="Georgia" w:hAnsi="Georgia"/>
                <w:sz w:val="18"/>
                <w:szCs w:val="18"/>
              </w:rPr>
              <w:t>Job-alike convenings</w:t>
            </w:r>
          </w:p>
        </w:tc>
        <w:tc>
          <w:tcPr>
            <w:tcW w:w="1918" w:type="dxa"/>
            <w:tcMar>
              <w:top w:w="0" w:type="dxa"/>
              <w:left w:w="108" w:type="dxa"/>
              <w:bottom w:w="0" w:type="dxa"/>
              <w:right w:w="108" w:type="dxa"/>
            </w:tcMar>
            <w:hideMark/>
          </w:tcPr>
          <w:p w14:paraId="06C6A4FB" w14:textId="77777777" w:rsidR="00290880" w:rsidRPr="0088455D" w:rsidRDefault="00290880" w:rsidP="006313B0">
            <w:pPr>
              <w:rPr>
                <w:rFonts w:ascii="Georgia" w:hAnsi="Georgia"/>
                <w:sz w:val="20"/>
                <w:szCs w:val="20"/>
              </w:rPr>
            </w:pPr>
            <w:r>
              <w:rPr>
                <w:rFonts w:ascii="Georgia" w:hAnsi="Georgia"/>
                <w:sz w:val="20"/>
                <w:szCs w:val="20"/>
              </w:rPr>
              <w:t>Hold for possible staff meetings</w:t>
            </w:r>
          </w:p>
        </w:tc>
        <w:tc>
          <w:tcPr>
            <w:tcW w:w="1795" w:type="dxa"/>
          </w:tcPr>
          <w:p w14:paraId="0DB3E87C" w14:textId="77777777" w:rsidR="00290880" w:rsidRPr="0088455D" w:rsidRDefault="00290880" w:rsidP="006313B0">
            <w:pPr>
              <w:jc w:val="center"/>
              <w:rPr>
                <w:rFonts w:ascii="Georgia" w:hAnsi="Georgia"/>
                <w:sz w:val="20"/>
                <w:szCs w:val="20"/>
              </w:rPr>
            </w:pPr>
            <w:r>
              <w:rPr>
                <w:rFonts w:ascii="Georgia" w:hAnsi="Georgia"/>
                <w:b/>
                <w:bCs/>
                <w:sz w:val="20"/>
                <w:szCs w:val="20"/>
              </w:rPr>
              <w:t>2:30-3:30</w:t>
            </w:r>
          </w:p>
        </w:tc>
        <w:tc>
          <w:tcPr>
            <w:tcW w:w="1920" w:type="dxa"/>
            <w:tcMar>
              <w:top w:w="0" w:type="dxa"/>
              <w:left w:w="108" w:type="dxa"/>
              <w:bottom w:w="0" w:type="dxa"/>
              <w:right w:w="108" w:type="dxa"/>
            </w:tcMar>
            <w:hideMark/>
          </w:tcPr>
          <w:p w14:paraId="0D8D11C2"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49EA9278" w14:textId="77EEE862" w:rsidR="00290880" w:rsidRPr="0088455D" w:rsidRDefault="00D82D5F" w:rsidP="00D82D5F">
            <w:pPr>
              <w:rPr>
                <w:rFonts w:ascii="Georgia" w:hAnsi="Georgia"/>
                <w:sz w:val="20"/>
                <w:szCs w:val="20"/>
              </w:rPr>
            </w:pPr>
            <w:r>
              <w:rPr>
                <w:rFonts w:ascii="Georgia" w:hAnsi="Georgia"/>
                <w:sz w:val="18"/>
                <w:szCs w:val="18"/>
              </w:rPr>
              <w:t>Job-alike convenings</w:t>
            </w:r>
          </w:p>
        </w:tc>
        <w:tc>
          <w:tcPr>
            <w:tcW w:w="1891" w:type="dxa"/>
            <w:tcMar>
              <w:top w:w="0" w:type="dxa"/>
              <w:left w:w="108" w:type="dxa"/>
              <w:bottom w:w="0" w:type="dxa"/>
              <w:right w:w="108" w:type="dxa"/>
            </w:tcMar>
            <w:hideMark/>
          </w:tcPr>
          <w:p w14:paraId="35131FF2" w14:textId="77777777" w:rsidR="00D82D5F" w:rsidRDefault="00D82D5F" w:rsidP="00D82D5F">
            <w:pPr>
              <w:rPr>
                <w:rFonts w:ascii="Georgia" w:hAnsi="Georgia"/>
                <w:sz w:val="18"/>
                <w:szCs w:val="18"/>
              </w:rPr>
            </w:pPr>
            <w:r w:rsidRPr="00412AD8">
              <w:rPr>
                <w:rFonts w:ascii="Georgia" w:hAnsi="Georgia"/>
                <w:sz w:val="18"/>
                <w:szCs w:val="18"/>
              </w:rPr>
              <w:t>Elective P</w:t>
            </w:r>
            <w:r>
              <w:rPr>
                <w:rFonts w:ascii="Georgia" w:hAnsi="Georgia"/>
                <w:sz w:val="18"/>
                <w:szCs w:val="18"/>
              </w:rPr>
              <w:t xml:space="preserve">D  or </w:t>
            </w:r>
          </w:p>
          <w:p w14:paraId="4701F2FD" w14:textId="39BD4DA6" w:rsidR="00290880" w:rsidRPr="0088455D" w:rsidRDefault="00D82D5F" w:rsidP="00D82D5F">
            <w:pPr>
              <w:rPr>
                <w:rFonts w:ascii="Georgia" w:hAnsi="Georgia"/>
                <w:sz w:val="20"/>
                <w:szCs w:val="20"/>
              </w:rPr>
            </w:pPr>
            <w:r>
              <w:rPr>
                <w:rFonts w:ascii="Georgia" w:hAnsi="Georgia"/>
                <w:sz w:val="18"/>
                <w:szCs w:val="18"/>
              </w:rPr>
              <w:t>Job-alike convenings</w:t>
            </w:r>
          </w:p>
        </w:tc>
      </w:tr>
    </w:tbl>
    <w:p w14:paraId="2F02CC29" w14:textId="0766B808" w:rsidR="00290880" w:rsidRDefault="00290880" w:rsidP="00290880">
      <w:pPr>
        <w:tabs>
          <w:tab w:val="left" w:pos="6864"/>
        </w:tabs>
        <w:rPr>
          <w:rFonts w:ascii="Georgia" w:hAnsi="Georgia" w:cs="Arial"/>
          <w:sz w:val="16"/>
          <w:szCs w:val="16"/>
        </w:rPr>
      </w:pPr>
      <w:r>
        <w:rPr>
          <w:rFonts w:ascii="Georgia" w:hAnsi="Georgia" w:cs="Arial"/>
          <w:sz w:val="16"/>
          <w:szCs w:val="16"/>
        </w:rPr>
        <w:t>*</w:t>
      </w:r>
      <w:r w:rsidRPr="00412AD8">
        <w:rPr>
          <w:rFonts w:ascii="Georgia" w:hAnsi="Georgia" w:cs="Arial"/>
          <w:sz w:val="16"/>
          <w:szCs w:val="16"/>
        </w:rPr>
        <w:t>Note: Team/Dept. time can be scheduled at a different predetermined time if agreed to by team and principal</w:t>
      </w:r>
    </w:p>
    <w:p w14:paraId="0AAEB5B2" w14:textId="4E6FCDE3" w:rsidR="00290880" w:rsidRPr="00290880" w:rsidRDefault="00D82D5F" w:rsidP="00290880">
      <w:pPr>
        <w:tabs>
          <w:tab w:val="left" w:pos="6864"/>
        </w:tabs>
        <w:rPr>
          <w:rFonts w:ascii="Georgia" w:hAnsi="Georgia" w:cs="Arial"/>
          <w:sz w:val="20"/>
          <w:szCs w:val="20"/>
        </w:rPr>
      </w:pPr>
      <w:r>
        <w:rPr>
          <w:rFonts w:ascii="Georgia" w:hAnsi="Georgia" w:cs="Arial"/>
          <w:sz w:val="20"/>
          <w:szCs w:val="20"/>
        </w:rPr>
        <w:lastRenderedPageBreak/>
        <w:t xml:space="preserve">HS </w:t>
      </w:r>
      <w:r w:rsidR="00290880" w:rsidRPr="00290880">
        <w:rPr>
          <w:rFonts w:ascii="Georgia" w:hAnsi="Georgia" w:cs="Arial"/>
          <w:sz w:val="20"/>
          <w:szCs w:val="20"/>
        </w:rPr>
        <w:t>Rationale:</w:t>
      </w:r>
    </w:p>
    <w:p w14:paraId="574E6E7E" w14:textId="77777777" w:rsidR="00290880" w:rsidRPr="00290880" w:rsidRDefault="00290880" w:rsidP="00290880">
      <w:pPr>
        <w:pStyle w:val="ListParagraph"/>
        <w:numPr>
          <w:ilvl w:val="0"/>
          <w:numId w:val="40"/>
        </w:numPr>
        <w:tabs>
          <w:tab w:val="left" w:pos="6864"/>
        </w:tabs>
        <w:rPr>
          <w:rFonts w:ascii="Georgia" w:hAnsi="Georgia" w:cstheme="minorHAnsi"/>
          <w:sz w:val="20"/>
          <w:szCs w:val="20"/>
        </w:rPr>
      </w:pPr>
      <w:r w:rsidRPr="00290880">
        <w:rPr>
          <w:rFonts w:ascii="Georgia" w:hAnsi="Georgia" w:cstheme="minorHAnsi"/>
          <w:sz w:val="20"/>
          <w:szCs w:val="20"/>
        </w:rPr>
        <w:t>HS teacher experiences so far reflect Increased student participation with learning engagement times later in the day</w:t>
      </w:r>
    </w:p>
    <w:p w14:paraId="76F1CD2F" w14:textId="77777777" w:rsidR="00290880" w:rsidRPr="00290880" w:rsidRDefault="00290880" w:rsidP="00290880">
      <w:pPr>
        <w:pStyle w:val="ListParagraph"/>
        <w:numPr>
          <w:ilvl w:val="0"/>
          <w:numId w:val="40"/>
        </w:numPr>
        <w:tabs>
          <w:tab w:val="left" w:pos="6864"/>
        </w:tabs>
        <w:rPr>
          <w:rFonts w:ascii="Georgia" w:hAnsi="Georgia" w:cstheme="minorHAnsi"/>
          <w:sz w:val="20"/>
          <w:szCs w:val="20"/>
        </w:rPr>
      </w:pPr>
      <w:r w:rsidRPr="00290880">
        <w:rPr>
          <w:rFonts w:ascii="Georgia" w:hAnsi="Georgia" w:cstheme="minorHAnsi"/>
          <w:sz w:val="20"/>
          <w:szCs w:val="20"/>
        </w:rPr>
        <w:t>Eliminating the gap between learning engagement blocks may increase continuity of student engagement</w:t>
      </w:r>
    </w:p>
    <w:p w14:paraId="3559761E" w14:textId="77777777" w:rsidR="00290880" w:rsidRPr="00290880" w:rsidRDefault="00290880" w:rsidP="00290880">
      <w:pPr>
        <w:pStyle w:val="ListParagraph"/>
        <w:numPr>
          <w:ilvl w:val="0"/>
          <w:numId w:val="40"/>
        </w:numPr>
        <w:tabs>
          <w:tab w:val="left" w:pos="6864"/>
        </w:tabs>
        <w:rPr>
          <w:rFonts w:ascii="Georgia" w:hAnsi="Georgia" w:cstheme="minorHAnsi"/>
          <w:sz w:val="20"/>
          <w:szCs w:val="20"/>
        </w:rPr>
      </w:pPr>
      <w:r w:rsidRPr="00290880">
        <w:rPr>
          <w:rFonts w:ascii="Georgia" w:hAnsi="Georgia" w:cstheme="minorHAnsi"/>
          <w:sz w:val="20"/>
          <w:szCs w:val="20"/>
        </w:rPr>
        <w:t>Having more distinct morning (M-W) and afternoon (Th-F) sessions for Student contact/help or IEP participation increases flexible options</w:t>
      </w:r>
    </w:p>
    <w:p w14:paraId="4415220F" w14:textId="77777777" w:rsidR="00290880" w:rsidRPr="00290880" w:rsidRDefault="00290880" w:rsidP="00290880">
      <w:pPr>
        <w:pStyle w:val="ListParagraph"/>
        <w:numPr>
          <w:ilvl w:val="0"/>
          <w:numId w:val="40"/>
        </w:numPr>
        <w:tabs>
          <w:tab w:val="left" w:pos="6864"/>
        </w:tabs>
        <w:rPr>
          <w:rFonts w:ascii="Georgia" w:hAnsi="Georgia" w:cstheme="minorHAnsi"/>
          <w:sz w:val="20"/>
          <w:szCs w:val="20"/>
        </w:rPr>
      </w:pPr>
      <w:r w:rsidRPr="00290880">
        <w:rPr>
          <w:rFonts w:ascii="Georgia" w:hAnsi="Georgia" w:cstheme="minorHAnsi"/>
          <w:sz w:val="20"/>
          <w:szCs w:val="20"/>
        </w:rPr>
        <w:t>Adding 5-min. transitions between learning engagement sessions serves a more practical purpose than the original 15-min. transition prior to them</w:t>
      </w:r>
    </w:p>
    <w:p w14:paraId="79C86606" w14:textId="77777777" w:rsidR="00290880" w:rsidRPr="00290880" w:rsidRDefault="00290880" w:rsidP="00290880">
      <w:pPr>
        <w:pStyle w:val="ListParagraph"/>
        <w:numPr>
          <w:ilvl w:val="0"/>
          <w:numId w:val="40"/>
        </w:numPr>
        <w:tabs>
          <w:tab w:val="left" w:pos="6864"/>
        </w:tabs>
        <w:rPr>
          <w:rFonts w:ascii="Georgia" w:hAnsi="Georgia" w:cstheme="minorHAnsi"/>
          <w:sz w:val="20"/>
          <w:szCs w:val="20"/>
        </w:rPr>
      </w:pPr>
      <w:r w:rsidRPr="00290880">
        <w:rPr>
          <w:rFonts w:ascii="Georgia" w:hAnsi="Georgia" w:cstheme="minorHAnsi"/>
          <w:sz w:val="20"/>
          <w:szCs w:val="20"/>
        </w:rPr>
        <w:t>Having the “Student lunch/physical break” at a different time M-W for HS and MS may be an advantage for families</w:t>
      </w:r>
    </w:p>
    <w:p w14:paraId="6CDFBA84" w14:textId="5E034074" w:rsidR="00290880" w:rsidRDefault="00290880" w:rsidP="00550BD1">
      <w:pPr>
        <w:tabs>
          <w:tab w:val="left" w:pos="6864"/>
        </w:tabs>
        <w:rPr>
          <w:rFonts w:ascii="Georgia" w:hAnsi="Georgia" w:cs="Arial"/>
          <w:b/>
          <w:bCs/>
          <w:u w:val="single"/>
        </w:rPr>
      </w:pPr>
    </w:p>
    <w:p w14:paraId="3AE1E884" w14:textId="7D196AA8" w:rsidR="00953536" w:rsidRPr="00953536" w:rsidRDefault="00D82D5F" w:rsidP="00290880">
      <w:pPr>
        <w:tabs>
          <w:tab w:val="left" w:pos="6864"/>
        </w:tabs>
        <w:rPr>
          <w:rFonts w:ascii="Georgia" w:hAnsi="Georgia" w:cs="Arial"/>
          <w:b/>
          <w:bCs/>
          <w:u w:val="single"/>
        </w:rPr>
      </w:pPr>
      <w:r>
        <w:rPr>
          <w:rFonts w:ascii="Georgia" w:hAnsi="Georgia" w:cs="Arial"/>
          <w:b/>
          <w:bCs/>
          <w:u w:val="single"/>
        </w:rPr>
        <w:t>Q &amp; A</w:t>
      </w:r>
    </w:p>
    <w:p w14:paraId="17F63FCA" w14:textId="77777777" w:rsidR="00953536" w:rsidRDefault="00953536" w:rsidP="00953536">
      <w:pPr>
        <w:tabs>
          <w:tab w:val="left" w:pos="6864"/>
        </w:tabs>
        <w:ind w:left="360"/>
        <w:rPr>
          <w:rFonts w:ascii="Georgia" w:hAnsi="Georgia" w:cs="Arial"/>
        </w:rPr>
      </w:pPr>
      <w:r>
        <w:rPr>
          <w:rFonts w:ascii="Georgia" w:hAnsi="Georgia" w:cs="Arial"/>
        </w:rPr>
        <w:t>Q:  Why the structured approach now?</w:t>
      </w:r>
    </w:p>
    <w:p w14:paraId="5CF9E7C5" w14:textId="6F86F7BC" w:rsidR="00953536" w:rsidRDefault="00953536" w:rsidP="00953536">
      <w:pPr>
        <w:tabs>
          <w:tab w:val="left" w:pos="6864"/>
        </w:tabs>
        <w:ind w:left="360"/>
        <w:rPr>
          <w:rFonts w:ascii="Georgia" w:hAnsi="Georgia" w:cs="Arial"/>
        </w:rPr>
      </w:pPr>
      <w:r>
        <w:rPr>
          <w:rFonts w:ascii="Georgia" w:hAnsi="Georgia" w:cs="Arial"/>
        </w:rPr>
        <w:t xml:space="preserve">A:   It has become clear from stakeholder feedback that in order to do our jobs efficiently, some structures for how we engage families </w:t>
      </w:r>
      <w:r w:rsidR="001903EA">
        <w:rPr>
          <w:rFonts w:ascii="Georgia" w:hAnsi="Georgia" w:cs="Arial"/>
        </w:rPr>
        <w:t xml:space="preserve">and our colleagues </w:t>
      </w:r>
      <w:r>
        <w:rPr>
          <w:rFonts w:ascii="Georgia" w:hAnsi="Georgia" w:cs="Arial"/>
        </w:rPr>
        <w:t xml:space="preserve">is now needed.  There is such innovative work being done by </w:t>
      </w:r>
      <w:r w:rsidR="00816B25">
        <w:rPr>
          <w:rFonts w:ascii="Georgia" w:hAnsi="Georgia" w:cs="Arial"/>
        </w:rPr>
        <w:t>staff</w:t>
      </w:r>
      <w:r>
        <w:rPr>
          <w:rFonts w:ascii="Georgia" w:hAnsi="Georgia" w:cs="Arial"/>
        </w:rPr>
        <w:t xml:space="preserve"> across the district and we want to continue to support each other in these efforts by better coordinating our time.  The goal is that the “end-users” – our students and families – have a more predictable and scaffolded experience as they adjust to learning in this environment.  </w:t>
      </w:r>
    </w:p>
    <w:p w14:paraId="1610BC46" w14:textId="1EC014D2" w:rsidR="00953536" w:rsidRDefault="00953536" w:rsidP="00953536">
      <w:pPr>
        <w:tabs>
          <w:tab w:val="left" w:pos="6864"/>
        </w:tabs>
        <w:ind w:left="360"/>
        <w:rPr>
          <w:rFonts w:ascii="Georgia" w:hAnsi="Georgia" w:cs="Arial"/>
        </w:rPr>
      </w:pPr>
      <w:r>
        <w:rPr>
          <w:rFonts w:ascii="Georgia" w:hAnsi="Georgia" w:cs="Arial"/>
        </w:rPr>
        <w:t>Q:  Might a more structured approach increase stress rather than reduce it?</w:t>
      </w:r>
    </w:p>
    <w:p w14:paraId="67FAB4C8" w14:textId="2BC41DC3" w:rsidR="00953536" w:rsidRDefault="00953536" w:rsidP="00953536">
      <w:pPr>
        <w:tabs>
          <w:tab w:val="left" w:pos="6864"/>
        </w:tabs>
        <w:ind w:left="360"/>
        <w:rPr>
          <w:rFonts w:ascii="Georgia" w:hAnsi="Georgia" w:cs="Arial"/>
        </w:rPr>
      </w:pPr>
      <w:r>
        <w:rPr>
          <w:rFonts w:ascii="Georgia" w:hAnsi="Georgia" w:cs="Arial"/>
        </w:rPr>
        <w:t>A:  The goal for a more structured approach to teaching and learning is to support more predictable and reliable routines for students and families</w:t>
      </w:r>
      <w:r w:rsidR="001903EA">
        <w:rPr>
          <w:rFonts w:ascii="Georgia" w:hAnsi="Georgia" w:cs="Arial"/>
        </w:rPr>
        <w:t xml:space="preserve">, while providing </w:t>
      </w:r>
      <w:r w:rsidR="00773336">
        <w:rPr>
          <w:rFonts w:ascii="Georgia" w:hAnsi="Georgia" w:cs="Arial"/>
        </w:rPr>
        <w:t xml:space="preserve">teachers </w:t>
      </w:r>
      <w:r w:rsidR="001903EA">
        <w:rPr>
          <w:rFonts w:ascii="Georgia" w:hAnsi="Georgia" w:cs="Arial"/>
        </w:rPr>
        <w:t xml:space="preserve">sufficient flexibility in determining “the how” we are engaging students in learning.  </w:t>
      </w:r>
      <w:r>
        <w:rPr>
          <w:rFonts w:ascii="Georgia" w:hAnsi="Georgia" w:cs="Arial"/>
        </w:rPr>
        <w:t>In doing so, we all have to be especially mindful of different family circumstances</w:t>
      </w:r>
      <w:r w:rsidR="001903EA">
        <w:rPr>
          <w:rFonts w:ascii="Georgia" w:hAnsi="Georgia" w:cs="Arial"/>
        </w:rPr>
        <w:t xml:space="preserve"> and unique sources of stress, including our own situations. Challenges remain around access to technology and a wide range of families’ abilities to assist their children when trying to juggle work responsibilities. The common approach in these uncommon times is to keep the social-emotional needs of our students and families in the forefront</w:t>
      </w:r>
      <w:r w:rsidR="00245FBB">
        <w:rPr>
          <w:rFonts w:ascii="Georgia" w:hAnsi="Georgia" w:cs="Arial"/>
        </w:rPr>
        <w:t>; to monitor and adjust the “just right” approaches for new learning with students’ and families’ unique situations in mind.</w:t>
      </w:r>
      <w:r w:rsidR="001903EA">
        <w:rPr>
          <w:rFonts w:ascii="Georgia" w:hAnsi="Georgia" w:cs="Arial"/>
        </w:rPr>
        <w:t xml:space="preserve"> This is why we are emphasizing a “hold harmless” learning environment characterized by </w:t>
      </w:r>
      <w:r w:rsidR="00773336">
        <w:rPr>
          <w:rFonts w:ascii="Georgia" w:hAnsi="Georgia" w:cs="Arial"/>
        </w:rPr>
        <w:t xml:space="preserve">formative </w:t>
      </w:r>
      <w:r w:rsidR="001903EA">
        <w:rPr>
          <w:rFonts w:ascii="Georgia" w:hAnsi="Georgia" w:cs="Arial"/>
        </w:rPr>
        <w:t xml:space="preserve">feedback instead of letter grading*, flexible use of technology, and supportive check-ins.  </w:t>
      </w:r>
    </w:p>
    <w:p w14:paraId="1DB68EB8" w14:textId="4BC75C62" w:rsidR="00D920F6" w:rsidRPr="007B109F" w:rsidRDefault="00D920F6" w:rsidP="00953536">
      <w:pPr>
        <w:tabs>
          <w:tab w:val="left" w:pos="6864"/>
        </w:tabs>
        <w:ind w:left="360"/>
        <w:rPr>
          <w:rFonts w:ascii="Georgia" w:hAnsi="Georgia" w:cs="Arial"/>
          <w:sz w:val="18"/>
          <w:szCs w:val="18"/>
        </w:rPr>
      </w:pPr>
      <w:r w:rsidRPr="007B109F">
        <w:rPr>
          <w:rFonts w:ascii="Georgia" w:hAnsi="Georgia" w:cs="Arial"/>
          <w:sz w:val="18"/>
          <w:szCs w:val="18"/>
        </w:rPr>
        <w:t>*</w:t>
      </w:r>
      <w:r w:rsidR="007B109F" w:rsidRPr="007B109F">
        <w:rPr>
          <w:rFonts w:ascii="Georgia" w:hAnsi="Georgia" w:cs="Arial"/>
          <w:sz w:val="18"/>
          <w:szCs w:val="18"/>
        </w:rPr>
        <w:t xml:space="preserve">College-in-the-high school courses may be an exception here, </w:t>
      </w:r>
      <w:r w:rsidR="00816B25">
        <w:rPr>
          <w:rFonts w:ascii="Georgia" w:hAnsi="Georgia" w:cs="Arial"/>
          <w:sz w:val="18"/>
          <w:szCs w:val="18"/>
        </w:rPr>
        <w:t xml:space="preserve">where grades </w:t>
      </w:r>
      <w:r w:rsidR="0034039A">
        <w:rPr>
          <w:rFonts w:ascii="Georgia" w:hAnsi="Georgia" w:cs="Arial"/>
          <w:sz w:val="18"/>
          <w:szCs w:val="18"/>
        </w:rPr>
        <w:t xml:space="preserve">may be required by the partner institution </w:t>
      </w:r>
      <w:r w:rsidR="007B109F" w:rsidRPr="007B109F">
        <w:rPr>
          <w:rFonts w:ascii="Georgia" w:hAnsi="Georgia" w:cs="Arial"/>
          <w:sz w:val="18"/>
          <w:szCs w:val="18"/>
        </w:rPr>
        <w:t>depending on students’ registration status.</w:t>
      </w:r>
    </w:p>
    <w:p w14:paraId="450A025F" w14:textId="07A1DF28" w:rsidR="006A19C9" w:rsidRDefault="006A19C9" w:rsidP="0088455D">
      <w:pPr>
        <w:tabs>
          <w:tab w:val="left" w:pos="6864"/>
        </w:tabs>
        <w:ind w:left="360"/>
        <w:rPr>
          <w:rFonts w:ascii="Georgia" w:hAnsi="Georgia" w:cs="Arial"/>
        </w:rPr>
      </w:pPr>
      <w:r>
        <w:rPr>
          <w:rFonts w:ascii="Georgia" w:hAnsi="Georgia" w:cs="Arial"/>
        </w:rPr>
        <w:t xml:space="preserve">Q: </w:t>
      </w:r>
      <w:r w:rsidR="003040E5">
        <w:rPr>
          <w:rFonts w:ascii="Georgia" w:hAnsi="Georgia" w:cs="Arial"/>
        </w:rPr>
        <w:t xml:space="preserve"> </w:t>
      </w:r>
      <w:r>
        <w:rPr>
          <w:rFonts w:ascii="Georgia" w:hAnsi="Georgia" w:cs="Arial"/>
        </w:rPr>
        <w:t xml:space="preserve">Am I expected to </w:t>
      </w:r>
      <w:r w:rsidR="003040E5">
        <w:rPr>
          <w:rFonts w:ascii="Georgia" w:hAnsi="Georgia" w:cs="Arial"/>
        </w:rPr>
        <w:t>provide direct instruction in the “learning zones” / periods?</w:t>
      </w:r>
    </w:p>
    <w:p w14:paraId="4983F1A2" w14:textId="365BA132" w:rsidR="002173A0" w:rsidRDefault="003040E5" w:rsidP="002173A0">
      <w:pPr>
        <w:tabs>
          <w:tab w:val="left" w:pos="6864"/>
        </w:tabs>
        <w:ind w:left="360"/>
        <w:rPr>
          <w:rFonts w:ascii="Georgia" w:hAnsi="Georgia" w:cs="Arial"/>
        </w:rPr>
      </w:pPr>
      <w:r>
        <w:rPr>
          <w:rFonts w:ascii="Georgia" w:hAnsi="Georgia" w:cs="Arial"/>
        </w:rPr>
        <w:t xml:space="preserve">A:  </w:t>
      </w:r>
      <w:r w:rsidR="001B7459">
        <w:rPr>
          <w:rFonts w:ascii="Georgia" w:hAnsi="Georgia" w:cs="Arial"/>
        </w:rPr>
        <w:t xml:space="preserve">The expectation is not direct </w:t>
      </w:r>
      <w:r w:rsidR="0034039A">
        <w:rPr>
          <w:rFonts w:ascii="Georgia" w:hAnsi="Georgia" w:cs="Arial"/>
        </w:rPr>
        <w:t xml:space="preserve">instruction </w:t>
      </w:r>
      <w:r w:rsidR="001B7459">
        <w:rPr>
          <w:rFonts w:ascii="Georgia" w:hAnsi="Georgia" w:cs="Arial"/>
        </w:rPr>
        <w:t xml:space="preserve">for the entirety of these windows of time, </w:t>
      </w:r>
      <w:r>
        <w:rPr>
          <w:rFonts w:ascii="Georgia" w:hAnsi="Georgia" w:cs="Arial"/>
        </w:rPr>
        <w:t xml:space="preserve">just like it would not be in a regular classroom environment.  Launching a lesson may take on different forms in this environment: could be direct instruction </w:t>
      </w:r>
      <w:r w:rsidR="0034039A">
        <w:rPr>
          <w:rFonts w:ascii="Georgia" w:hAnsi="Georgia" w:cs="Arial"/>
        </w:rPr>
        <w:t xml:space="preserve">and monitoring student progress </w:t>
      </w:r>
      <w:r>
        <w:rPr>
          <w:rFonts w:ascii="Georgia" w:hAnsi="Georgia" w:cs="Arial"/>
        </w:rPr>
        <w:t xml:space="preserve">via Zoom, a learning prompt delivered through Canvas or Google Classroom, or an email directing students to an assignment or project on your website.  It may be that you intermittently engage via technology within a learning period (i.e., check back in toward the end of the window of </w:t>
      </w:r>
      <w:r>
        <w:rPr>
          <w:rFonts w:ascii="Georgia" w:hAnsi="Georgia" w:cs="Arial"/>
        </w:rPr>
        <w:lastRenderedPageBreak/>
        <w:t>time), or check back in later in the week.  Throughout, the goal is to differentiate your approach to engage as many students as possible, providing them as tailored supports as possible, within these windows of time.</w:t>
      </w:r>
    </w:p>
    <w:p w14:paraId="691785EC" w14:textId="0B52AEFA" w:rsidR="002173A0" w:rsidRDefault="002173A0" w:rsidP="0088455D">
      <w:pPr>
        <w:tabs>
          <w:tab w:val="left" w:pos="6864"/>
        </w:tabs>
        <w:ind w:left="360"/>
        <w:rPr>
          <w:rFonts w:ascii="Georgia" w:hAnsi="Georgia" w:cs="Arial"/>
        </w:rPr>
      </w:pPr>
      <w:r>
        <w:rPr>
          <w:rFonts w:ascii="Georgia" w:hAnsi="Georgia" w:cs="Arial"/>
        </w:rPr>
        <w:t>Q:  Do learning zones / periods need to be synchronous?</w:t>
      </w:r>
    </w:p>
    <w:p w14:paraId="7E0F653D" w14:textId="45A7566E" w:rsidR="002173A0" w:rsidRDefault="002173A0" w:rsidP="0088455D">
      <w:pPr>
        <w:tabs>
          <w:tab w:val="left" w:pos="6864"/>
        </w:tabs>
        <w:ind w:left="360"/>
        <w:rPr>
          <w:rFonts w:ascii="Georgia" w:hAnsi="Georgia" w:cs="Arial"/>
        </w:rPr>
      </w:pPr>
      <w:r>
        <w:rPr>
          <w:rFonts w:ascii="Georgia" w:hAnsi="Georgia" w:cs="Arial"/>
        </w:rPr>
        <w:t xml:space="preserve">A:  No, as stated in the previous section, teaching in a “live” synchronous environment is one of several strategies that can be used during the designated learning times.  The key will be to communicate to your students and parents what your methods will be for these learning periods. </w:t>
      </w:r>
    </w:p>
    <w:p w14:paraId="621C8DF2" w14:textId="0A71D046" w:rsidR="002173A0" w:rsidRDefault="002173A0" w:rsidP="0088455D">
      <w:pPr>
        <w:tabs>
          <w:tab w:val="left" w:pos="6864"/>
        </w:tabs>
        <w:ind w:left="360"/>
        <w:rPr>
          <w:rFonts w:ascii="Georgia" w:hAnsi="Georgia" w:cs="Arial"/>
        </w:rPr>
      </w:pPr>
      <w:r>
        <w:rPr>
          <w:rFonts w:ascii="Georgia" w:hAnsi="Georgia" w:cs="Arial"/>
        </w:rPr>
        <w:t>Q:  Can students connect with our classroom asynchronously?</w:t>
      </w:r>
    </w:p>
    <w:p w14:paraId="4B4FB2AB" w14:textId="26BDEF92" w:rsidR="002173A0" w:rsidRDefault="002173A0" w:rsidP="0088455D">
      <w:pPr>
        <w:tabs>
          <w:tab w:val="left" w:pos="6864"/>
        </w:tabs>
        <w:ind w:left="360"/>
        <w:rPr>
          <w:rFonts w:ascii="Georgia" w:hAnsi="Georgia" w:cs="Arial"/>
        </w:rPr>
      </w:pPr>
      <w:r>
        <w:rPr>
          <w:rFonts w:ascii="Georgia" w:hAnsi="Georgia" w:cs="Arial"/>
        </w:rPr>
        <w:t xml:space="preserve">A:  Yes, and we should expect some students will need to check in at different hours than their designated learning times.  For example, a student who needs to assist his family’s business during the day might engage in his third period work in the evening.  This does not mean teachers need to engage the student “live” during the evening, but rather the student has what he needs to continue his work at a time that works for him and his family.  </w:t>
      </w:r>
    </w:p>
    <w:p w14:paraId="5F9C7CA5" w14:textId="0388F28A" w:rsidR="00D82D5F" w:rsidRDefault="00D82D5F" w:rsidP="0088455D">
      <w:pPr>
        <w:tabs>
          <w:tab w:val="left" w:pos="6864"/>
        </w:tabs>
        <w:ind w:left="360"/>
        <w:rPr>
          <w:rFonts w:ascii="Georgia" w:hAnsi="Georgia" w:cs="Arial"/>
        </w:rPr>
      </w:pPr>
      <w:r>
        <w:rPr>
          <w:rFonts w:ascii="Georgia" w:hAnsi="Georgia" w:cs="Arial"/>
        </w:rPr>
        <w:t xml:space="preserve">Q: What if students and families have </w:t>
      </w:r>
      <w:r w:rsidR="0054080B">
        <w:rPr>
          <w:rFonts w:ascii="Georgia" w:hAnsi="Georgia" w:cs="Arial"/>
        </w:rPr>
        <w:t>circumstances that makes engaging in these structures difficult, or even impossible?</w:t>
      </w:r>
    </w:p>
    <w:p w14:paraId="37CD39B4" w14:textId="358BD01D" w:rsidR="0054080B" w:rsidRDefault="0054080B" w:rsidP="0088455D">
      <w:pPr>
        <w:tabs>
          <w:tab w:val="left" w:pos="6864"/>
        </w:tabs>
        <w:ind w:left="360"/>
        <w:rPr>
          <w:rFonts w:ascii="Georgia" w:hAnsi="Georgia" w:cs="Arial"/>
        </w:rPr>
      </w:pPr>
      <w:r>
        <w:rPr>
          <w:rFonts w:ascii="Georgia" w:hAnsi="Georgia" w:cs="Arial"/>
        </w:rPr>
        <w:t xml:space="preserve">A:  </w:t>
      </w:r>
      <w:r w:rsidRPr="0054080B">
        <w:rPr>
          <w:rFonts w:ascii="Georgia" w:hAnsi="Georgia" w:cs="Arial"/>
        </w:rPr>
        <w:t xml:space="preserve">The common approach is to keep the social-emotional needs of our students and families in the forefront; to monitor and adjust the “just right” approaches for new learning with students’ and families’ unique situations in mind. This is why we are emphasizing a “hold harmless” learning environment characterized by formative feedback instead of letter grading*, flexible use of technology, and supportive check-ins.  </w:t>
      </w:r>
    </w:p>
    <w:p w14:paraId="4FBBCB11" w14:textId="0581C18F" w:rsidR="0054080B" w:rsidRDefault="0054080B" w:rsidP="0088455D">
      <w:pPr>
        <w:tabs>
          <w:tab w:val="left" w:pos="6864"/>
        </w:tabs>
        <w:ind w:left="360"/>
        <w:rPr>
          <w:rFonts w:ascii="Georgia" w:hAnsi="Georgia" w:cs="Arial"/>
        </w:rPr>
      </w:pPr>
      <w:r>
        <w:rPr>
          <w:rFonts w:ascii="Georgia" w:hAnsi="Georgia" w:cs="Arial"/>
        </w:rPr>
        <w:t xml:space="preserve">Q: I understand how structures will provide greater consistency, predictability, and promote helpful routines at home for students and families.  But what about the elementary family with one Chromebook and multiple students? </w:t>
      </w:r>
    </w:p>
    <w:p w14:paraId="5DEB3522" w14:textId="0112527B" w:rsidR="0054080B" w:rsidRDefault="0054080B" w:rsidP="0088455D">
      <w:pPr>
        <w:tabs>
          <w:tab w:val="left" w:pos="6864"/>
        </w:tabs>
        <w:ind w:left="360"/>
        <w:rPr>
          <w:rFonts w:ascii="Georgia" w:hAnsi="Georgia" w:cs="Arial"/>
        </w:rPr>
      </w:pPr>
      <w:r>
        <w:rPr>
          <w:rFonts w:ascii="Georgia" w:hAnsi="Georgia" w:cs="Arial"/>
        </w:rPr>
        <w:t xml:space="preserve">A: Remember, the learning zone does not need to exclusively entail direct, “live” (synchronous) instruction the entire window.  Work can be staggered within these windows of time so as to mitigate competing for the one Chromebook.  Teachers will need to continue to work with families to assess their unique challenges, including access to devices.  </w:t>
      </w:r>
    </w:p>
    <w:p w14:paraId="5339C0AA" w14:textId="5D2A234D" w:rsidR="000D7AB3" w:rsidRDefault="000D7AB3" w:rsidP="0088455D">
      <w:pPr>
        <w:tabs>
          <w:tab w:val="left" w:pos="6864"/>
        </w:tabs>
        <w:ind w:left="360"/>
        <w:rPr>
          <w:rFonts w:ascii="Georgia" w:hAnsi="Georgia" w:cs="Arial"/>
        </w:rPr>
      </w:pPr>
      <w:r>
        <w:rPr>
          <w:rFonts w:ascii="Georgia" w:hAnsi="Georgia" w:cs="Arial"/>
        </w:rPr>
        <w:t xml:space="preserve">Q:  Do elementary specialists need to exclusively engage their students between 1:00-2:00pm each day? </w:t>
      </w:r>
    </w:p>
    <w:p w14:paraId="34991F75" w14:textId="2658519E" w:rsidR="000D7AB3" w:rsidRDefault="000D7AB3" w:rsidP="0088455D">
      <w:pPr>
        <w:tabs>
          <w:tab w:val="left" w:pos="6864"/>
        </w:tabs>
        <w:ind w:left="360"/>
        <w:rPr>
          <w:rFonts w:ascii="Georgia" w:hAnsi="Georgia" w:cs="Arial"/>
        </w:rPr>
      </w:pPr>
      <w:r>
        <w:rPr>
          <w:rFonts w:ascii="Georgia" w:hAnsi="Georgia" w:cs="Arial"/>
        </w:rPr>
        <w:t xml:space="preserve">A:  We recommend elementary specialists engage students </w:t>
      </w:r>
      <w:r w:rsidR="00A47DCE">
        <w:rPr>
          <w:rFonts w:ascii="Georgia" w:hAnsi="Georgia" w:cs="Arial"/>
        </w:rPr>
        <w:t xml:space="preserve">in a scheduled rotation similar to how they would by grade level during a regular school day.  Because of the complexity of a K-5 rotation schedule and different staffing arrangements among 18 elementary schools, these schedules will need to be arranged at the local school level with support from each principal. </w:t>
      </w:r>
    </w:p>
    <w:p w14:paraId="5C8C96CE" w14:textId="199F1A9C" w:rsidR="003040E5" w:rsidRDefault="00D82D5F" w:rsidP="0088455D">
      <w:pPr>
        <w:tabs>
          <w:tab w:val="left" w:pos="6864"/>
        </w:tabs>
        <w:ind w:left="360"/>
        <w:rPr>
          <w:rFonts w:ascii="Georgia" w:hAnsi="Georgia" w:cs="Arial"/>
        </w:rPr>
      </w:pPr>
      <w:r>
        <w:rPr>
          <w:rFonts w:ascii="Georgia" w:hAnsi="Georgia" w:cs="Arial"/>
        </w:rPr>
        <w:t xml:space="preserve">Q:  Can teams/departments meet at other times than the 8:00-9:00 am hour, given family or other responsibilities?  </w:t>
      </w:r>
    </w:p>
    <w:p w14:paraId="07CC8900" w14:textId="36F2E21F" w:rsidR="00D82D5F" w:rsidRDefault="00D82D5F" w:rsidP="0088455D">
      <w:pPr>
        <w:tabs>
          <w:tab w:val="left" w:pos="6864"/>
        </w:tabs>
        <w:ind w:left="360"/>
        <w:rPr>
          <w:rFonts w:ascii="Georgia" w:hAnsi="Georgia" w:cs="Arial"/>
        </w:rPr>
      </w:pPr>
      <w:r>
        <w:rPr>
          <w:rFonts w:ascii="Georgia" w:hAnsi="Georgia" w:cs="Arial"/>
        </w:rPr>
        <w:t>A:  Yes, in consultation with their principal, teams/departments can flexibly choose when to collaborate outside the 8:00-9:00am hour.</w:t>
      </w:r>
    </w:p>
    <w:p w14:paraId="02603A55" w14:textId="721C34BE" w:rsidR="002C4773" w:rsidRDefault="002C4773" w:rsidP="002C4773">
      <w:pPr>
        <w:tabs>
          <w:tab w:val="left" w:pos="6864"/>
        </w:tabs>
        <w:ind w:left="360"/>
        <w:rPr>
          <w:rFonts w:ascii="Georgia" w:hAnsi="Georgia" w:cs="Arial"/>
        </w:rPr>
      </w:pPr>
      <w:r>
        <w:rPr>
          <w:rFonts w:ascii="Georgia" w:hAnsi="Georgia" w:cs="Arial"/>
        </w:rPr>
        <w:t>Q: What happens in the “Elective PD” and “Job-alike convenings” window of time?  How flexible is that?</w:t>
      </w:r>
    </w:p>
    <w:p w14:paraId="3F205AFA" w14:textId="291A4E1B" w:rsidR="002C4773" w:rsidRDefault="002C4773" w:rsidP="002C4773">
      <w:pPr>
        <w:tabs>
          <w:tab w:val="left" w:pos="6864"/>
        </w:tabs>
        <w:ind w:left="360"/>
        <w:rPr>
          <w:rFonts w:ascii="Georgia" w:hAnsi="Georgia" w:cs="Arial"/>
        </w:rPr>
      </w:pPr>
      <w:r>
        <w:rPr>
          <w:rFonts w:ascii="Georgia" w:hAnsi="Georgia" w:cs="Arial"/>
        </w:rPr>
        <w:lastRenderedPageBreak/>
        <w:t>A: Quite flexible. Staff can choose to engage in predetermined PD offered by district personnel.  They (or their team) could also choose to enter into a “virtual forum” facilitated by a content director, in order to share best practices, challenges, and offer support to colleagues across the district.  Example of elective PD:  leveraging Google Classroom tools.  Example of job-alike convening:  Anne Arnold setting up a predetermined day(s) to convene (not lead PD, just create Zoom collaborative space) for primary grade teachers.</w:t>
      </w:r>
    </w:p>
    <w:p w14:paraId="1ED983E6" w14:textId="7494CAA0" w:rsidR="0054080B" w:rsidRDefault="0054080B" w:rsidP="002C4773">
      <w:pPr>
        <w:tabs>
          <w:tab w:val="left" w:pos="6864"/>
        </w:tabs>
        <w:ind w:left="360"/>
        <w:rPr>
          <w:rFonts w:ascii="Georgia" w:hAnsi="Georgia" w:cs="Arial"/>
        </w:rPr>
      </w:pPr>
      <w:r>
        <w:rPr>
          <w:rFonts w:ascii="Georgia" w:hAnsi="Georgia" w:cs="Arial"/>
        </w:rPr>
        <w:t>Q:  I see this message is directed to classified staff.  What role do paraeducators have in supporting these structures?</w:t>
      </w:r>
    </w:p>
    <w:p w14:paraId="534F0C4F" w14:textId="0D263426" w:rsidR="0054080B" w:rsidRDefault="0054080B" w:rsidP="0088455D">
      <w:pPr>
        <w:tabs>
          <w:tab w:val="left" w:pos="6864"/>
        </w:tabs>
        <w:ind w:left="360"/>
        <w:rPr>
          <w:rFonts w:ascii="Georgia" w:hAnsi="Georgia" w:cs="Arial"/>
        </w:rPr>
      </w:pPr>
      <w:r>
        <w:rPr>
          <w:rFonts w:ascii="Georgia" w:hAnsi="Georgia" w:cs="Arial"/>
        </w:rPr>
        <w:t xml:space="preserve">A: Principals will continue to direct complementary work of paraeducators to support the learning zones/periods and specific students that need support. </w:t>
      </w:r>
    </w:p>
    <w:p w14:paraId="0DAB5652" w14:textId="2C507AD7" w:rsidR="0054080B" w:rsidRDefault="0054080B" w:rsidP="0088455D">
      <w:pPr>
        <w:tabs>
          <w:tab w:val="left" w:pos="6864"/>
        </w:tabs>
        <w:ind w:left="360"/>
        <w:rPr>
          <w:rFonts w:ascii="Georgia" w:hAnsi="Georgia" w:cs="Arial"/>
        </w:rPr>
      </w:pPr>
      <w:r>
        <w:rPr>
          <w:rFonts w:ascii="Georgia" w:hAnsi="Georgia" w:cs="Arial"/>
        </w:rPr>
        <w:t>Q: What about elementary conferences</w:t>
      </w:r>
      <w:r w:rsidR="002C4773">
        <w:rPr>
          <w:rFonts w:ascii="Georgia" w:hAnsi="Georgia" w:cs="Arial"/>
        </w:rPr>
        <w:t xml:space="preserve"> </w:t>
      </w:r>
      <w:r w:rsidR="002C4773">
        <w:rPr>
          <w:rFonts w:ascii="Georgia" w:hAnsi="Georgia" w:cs="Arial"/>
        </w:rPr>
        <w:t>(originally scheduled for the week of April 20)</w:t>
      </w:r>
      <w:r w:rsidR="002C4773">
        <w:rPr>
          <w:rFonts w:ascii="Georgia" w:hAnsi="Georgia" w:cs="Arial"/>
        </w:rPr>
        <w:t>?</w:t>
      </w:r>
    </w:p>
    <w:p w14:paraId="2FEF8CE3" w14:textId="5ECDF623" w:rsidR="002C4773" w:rsidRDefault="002C4773" w:rsidP="0088455D">
      <w:pPr>
        <w:tabs>
          <w:tab w:val="left" w:pos="6864"/>
        </w:tabs>
        <w:ind w:left="360"/>
        <w:rPr>
          <w:rFonts w:ascii="Georgia" w:hAnsi="Georgia" w:cs="Arial"/>
        </w:rPr>
      </w:pPr>
      <w:r>
        <w:rPr>
          <w:rFonts w:ascii="Georgia" w:hAnsi="Georgia" w:cs="Arial"/>
        </w:rPr>
        <w:t>A: Since there is adequate time built in for parent outreach within these structures, and the expectation remains the same to engage all students in learning, additional formal conferences are not necessary at this time.</w:t>
      </w:r>
    </w:p>
    <w:p w14:paraId="2023FFAC" w14:textId="713318CE" w:rsidR="002C4773" w:rsidRDefault="002C4773" w:rsidP="0088455D">
      <w:pPr>
        <w:tabs>
          <w:tab w:val="left" w:pos="6864"/>
        </w:tabs>
        <w:ind w:left="360"/>
        <w:rPr>
          <w:rFonts w:ascii="Georgia" w:hAnsi="Georgia" w:cs="Arial"/>
        </w:rPr>
      </w:pPr>
      <w:bookmarkStart w:id="1" w:name="_GoBack"/>
      <w:bookmarkEnd w:id="1"/>
    </w:p>
    <w:p w14:paraId="2BC45A03" w14:textId="77777777" w:rsidR="00D82D5F" w:rsidRPr="00D82D5F" w:rsidRDefault="00D82D5F" w:rsidP="0088455D">
      <w:pPr>
        <w:tabs>
          <w:tab w:val="left" w:pos="6864"/>
        </w:tabs>
        <w:ind w:left="360"/>
        <w:rPr>
          <w:rFonts w:ascii="Georgia" w:hAnsi="Georgia" w:cs="Arial"/>
        </w:rPr>
      </w:pPr>
    </w:p>
    <w:sectPr w:rsidR="00D82D5F" w:rsidRPr="00D82D5F" w:rsidSect="00F7586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13A9" w14:textId="77777777" w:rsidR="00F71578" w:rsidRDefault="00F71578" w:rsidP="00395603">
      <w:pPr>
        <w:spacing w:after="0" w:line="240" w:lineRule="auto"/>
      </w:pPr>
      <w:r>
        <w:separator/>
      </w:r>
    </w:p>
  </w:endnote>
  <w:endnote w:type="continuationSeparator" w:id="0">
    <w:p w14:paraId="4CD820DD" w14:textId="77777777" w:rsidR="00F71578" w:rsidRDefault="00F71578" w:rsidP="0039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117F" w14:textId="77777777" w:rsidR="007C65CD" w:rsidRDefault="007C6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FB0E" w14:textId="77777777" w:rsidR="007C65CD" w:rsidRDefault="007C6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9A8" w14:textId="77777777" w:rsidR="007C65CD" w:rsidRDefault="007C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975C3" w14:textId="77777777" w:rsidR="00F71578" w:rsidRDefault="00F71578" w:rsidP="00395603">
      <w:pPr>
        <w:spacing w:after="0" w:line="240" w:lineRule="auto"/>
      </w:pPr>
      <w:r>
        <w:separator/>
      </w:r>
    </w:p>
  </w:footnote>
  <w:footnote w:type="continuationSeparator" w:id="0">
    <w:p w14:paraId="3946B27B" w14:textId="77777777" w:rsidR="00F71578" w:rsidRDefault="00F71578" w:rsidP="0039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4E56" w14:textId="77777777" w:rsidR="007C65CD" w:rsidRDefault="007C6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524A" w14:textId="00F16EA8" w:rsidR="007C65CD" w:rsidRDefault="007C6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8BDE" w14:textId="0E6BCC66" w:rsidR="007C65CD" w:rsidRDefault="007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678"/>
    <w:multiLevelType w:val="hybridMultilevel"/>
    <w:tmpl w:val="6E144CB4"/>
    <w:lvl w:ilvl="0" w:tplc="04090001">
      <w:start w:val="1"/>
      <w:numFmt w:val="bullet"/>
      <w:lvlText w:val=""/>
      <w:lvlJc w:val="left"/>
      <w:pPr>
        <w:ind w:left="5130" w:hanging="360"/>
      </w:pPr>
      <w:rPr>
        <w:rFonts w:ascii="Symbol" w:hAnsi="Symbol"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75E5ECB"/>
    <w:multiLevelType w:val="hybridMultilevel"/>
    <w:tmpl w:val="8304AE0C"/>
    <w:lvl w:ilvl="0" w:tplc="0398249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BC4080E"/>
    <w:multiLevelType w:val="multilevel"/>
    <w:tmpl w:val="75863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D74557"/>
    <w:multiLevelType w:val="multilevel"/>
    <w:tmpl w:val="AFDE8B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F01798"/>
    <w:multiLevelType w:val="multilevel"/>
    <w:tmpl w:val="9D16E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1F6B7D"/>
    <w:multiLevelType w:val="hybridMultilevel"/>
    <w:tmpl w:val="CBA61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6829"/>
    <w:multiLevelType w:val="hybridMultilevel"/>
    <w:tmpl w:val="004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36922"/>
    <w:multiLevelType w:val="hybridMultilevel"/>
    <w:tmpl w:val="402AE5E2"/>
    <w:lvl w:ilvl="0" w:tplc="D07467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F2E98"/>
    <w:multiLevelType w:val="hybridMultilevel"/>
    <w:tmpl w:val="5EB47306"/>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65D56"/>
    <w:multiLevelType w:val="multilevel"/>
    <w:tmpl w:val="CE06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C2BF3"/>
    <w:multiLevelType w:val="hybridMultilevel"/>
    <w:tmpl w:val="8F9483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505B1E"/>
    <w:multiLevelType w:val="hybridMultilevel"/>
    <w:tmpl w:val="C08C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17E66"/>
    <w:multiLevelType w:val="hybridMultilevel"/>
    <w:tmpl w:val="1332D0FA"/>
    <w:lvl w:ilvl="0" w:tplc="AABA230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32E1B"/>
    <w:multiLevelType w:val="hybridMultilevel"/>
    <w:tmpl w:val="EFD0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4515E1"/>
    <w:multiLevelType w:val="hybridMultilevel"/>
    <w:tmpl w:val="F23A45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15" w15:restartNumberingAfterBreak="0">
    <w:nsid w:val="42807502"/>
    <w:multiLevelType w:val="hybridMultilevel"/>
    <w:tmpl w:val="0404505E"/>
    <w:lvl w:ilvl="0" w:tplc="B5A405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C6F4B"/>
    <w:multiLevelType w:val="hybridMultilevel"/>
    <w:tmpl w:val="D004A49A"/>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B2482B"/>
    <w:multiLevelType w:val="multilevel"/>
    <w:tmpl w:val="C2FA8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227CC8"/>
    <w:multiLevelType w:val="hybridMultilevel"/>
    <w:tmpl w:val="6F6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65FBB"/>
    <w:multiLevelType w:val="multilevel"/>
    <w:tmpl w:val="B3F8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8D1CCE"/>
    <w:multiLevelType w:val="hybridMultilevel"/>
    <w:tmpl w:val="7FD484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002EB"/>
    <w:multiLevelType w:val="multilevel"/>
    <w:tmpl w:val="36F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86F5E"/>
    <w:multiLevelType w:val="hybridMultilevel"/>
    <w:tmpl w:val="326470B4"/>
    <w:lvl w:ilvl="0" w:tplc="C1CAF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DB0D8A"/>
    <w:multiLevelType w:val="hybridMultilevel"/>
    <w:tmpl w:val="43B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36090"/>
    <w:multiLevelType w:val="hybridMultilevel"/>
    <w:tmpl w:val="6BC61B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A144B"/>
    <w:multiLevelType w:val="multilevel"/>
    <w:tmpl w:val="908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759E0"/>
    <w:multiLevelType w:val="hybridMultilevel"/>
    <w:tmpl w:val="50E26B3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F6A2757"/>
    <w:multiLevelType w:val="hybridMultilevel"/>
    <w:tmpl w:val="BFE08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427434"/>
    <w:multiLevelType w:val="hybridMultilevel"/>
    <w:tmpl w:val="C778D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63352"/>
    <w:multiLevelType w:val="hybridMultilevel"/>
    <w:tmpl w:val="3E38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856CD"/>
    <w:multiLevelType w:val="hybridMultilevel"/>
    <w:tmpl w:val="99B8A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D70799"/>
    <w:multiLevelType w:val="multilevel"/>
    <w:tmpl w:val="69BE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74124F"/>
    <w:multiLevelType w:val="hybridMultilevel"/>
    <w:tmpl w:val="8DB24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3E70C5"/>
    <w:multiLevelType w:val="hybridMultilevel"/>
    <w:tmpl w:val="0BFAF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800699"/>
    <w:multiLevelType w:val="hybridMultilevel"/>
    <w:tmpl w:val="A50EB9FA"/>
    <w:lvl w:ilvl="0" w:tplc="31C0E79E">
      <w:start w:val="1"/>
      <w:numFmt w:val="bullet"/>
      <w:lvlText w:val="•"/>
      <w:lvlJc w:val="left"/>
      <w:pPr>
        <w:tabs>
          <w:tab w:val="num" w:pos="720"/>
        </w:tabs>
        <w:ind w:left="720" w:hanging="360"/>
      </w:pPr>
      <w:rPr>
        <w:rFonts w:ascii="Arial" w:hAnsi="Arial" w:hint="default"/>
      </w:rPr>
    </w:lvl>
    <w:lvl w:ilvl="1" w:tplc="176C03AE" w:tentative="1">
      <w:start w:val="1"/>
      <w:numFmt w:val="bullet"/>
      <w:lvlText w:val="•"/>
      <w:lvlJc w:val="left"/>
      <w:pPr>
        <w:tabs>
          <w:tab w:val="num" w:pos="1440"/>
        </w:tabs>
        <w:ind w:left="1440" w:hanging="360"/>
      </w:pPr>
      <w:rPr>
        <w:rFonts w:ascii="Arial" w:hAnsi="Arial" w:hint="default"/>
      </w:rPr>
    </w:lvl>
    <w:lvl w:ilvl="2" w:tplc="92C87DA2" w:tentative="1">
      <w:start w:val="1"/>
      <w:numFmt w:val="bullet"/>
      <w:lvlText w:val="•"/>
      <w:lvlJc w:val="left"/>
      <w:pPr>
        <w:tabs>
          <w:tab w:val="num" w:pos="2160"/>
        </w:tabs>
        <w:ind w:left="2160" w:hanging="360"/>
      </w:pPr>
      <w:rPr>
        <w:rFonts w:ascii="Arial" w:hAnsi="Arial" w:hint="default"/>
      </w:rPr>
    </w:lvl>
    <w:lvl w:ilvl="3" w:tplc="46848B2E" w:tentative="1">
      <w:start w:val="1"/>
      <w:numFmt w:val="bullet"/>
      <w:lvlText w:val="•"/>
      <w:lvlJc w:val="left"/>
      <w:pPr>
        <w:tabs>
          <w:tab w:val="num" w:pos="2880"/>
        </w:tabs>
        <w:ind w:left="2880" w:hanging="360"/>
      </w:pPr>
      <w:rPr>
        <w:rFonts w:ascii="Arial" w:hAnsi="Arial" w:hint="default"/>
      </w:rPr>
    </w:lvl>
    <w:lvl w:ilvl="4" w:tplc="EF0078CE" w:tentative="1">
      <w:start w:val="1"/>
      <w:numFmt w:val="bullet"/>
      <w:lvlText w:val="•"/>
      <w:lvlJc w:val="left"/>
      <w:pPr>
        <w:tabs>
          <w:tab w:val="num" w:pos="3600"/>
        </w:tabs>
        <w:ind w:left="3600" w:hanging="360"/>
      </w:pPr>
      <w:rPr>
        <w:rFonts w:ascii="Arial" w:hAnsi="Arial" w:hint="default"/>
      </w:rPr>
    </w:lvl>
    <w:lvl w:ilvl="5" w:tplc="011A9098" w:tentative="1">
      <w:start w:val="1"/>
      <w:numFmt w:val="bullet"/>
      <w:lvlText w:val="•"/>
      <w:lvlJc w:val="left"/>
      <w:pPr>
        <w:tabs>
          <w:tab w:val="num" w:pos="4320"/>
        </w:tabs>
        <w:ind w:left="4320" w:hanging="360"/>
      </w:pPr>
      <w:rPr>
        <w:rFonts w:ascii="Arial" w:hAnsi="Arial" w:hint="default"/>
      </w:rPr>
    </w:lvl>
    <w:lvl w:ilvl="6" w:tplc="943AFA1E" w:tentative="1">
      <w:start w:val="1"/>
      <w:numFmt w:val="bullet"/>
      <w:lvlText w:val="•"/>
      <w:lvlJc w:val="left"/>
      <w:pPr>
        <w:tabs>
          <w:tab w:val="num" w:pos="5040"/>
        </w:tabs>
        <w:ind w:left="5040" w:hanging="360"/>
      </w:pPr>
      <w:rPr>
        <w:rFonts w:ascii="Arial" w:hAnsi="Arial" w:hint="default"/>
      </w:rPr>
    </w:lvl>
    <w:lvl w:ilvl="7" w:tplc="F9EEA98A" w:tentative="1">
      <w:start w:val="1"/>
      <w:numFmt w:val="bullet"/>
      <w:lvlText w:val="•"/>
      <w:lvlJc w:val="left"/>
      <w:pPr>
        <w:tabs>
          <w:tab w:val="num" w:pos="5760"/>
        </w:tabs>
        <w:ind w:left="5760" w:hanging="360"/>
      </w:pPr>
      <w:rPr>
        <w:rFonts w:ascii="Arial" w:hAnsi="Arial" w:hint="default"/>
      </w:rPr>
    </w:lvl>
    <w:lvl w:ilvl="8" w:tplc="BAE459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9E2278"/>
    <w:multiLevelType w:val="hybridMultilevel"/>
    <w:tmpl w:val="FB34A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6504CF"/>
    <w:multiLevelType w:val="hybridMultilevel"/>
    <w:tmpl w:val="6610F3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26C2C"/>
    <w:multiLevelType w:val="multilevel"/>
    <w:tmpl w:val="20E8B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0009AC"/>
    <w:multiLevelType w:val="hybridMultilevel"/>
    <w:tmpl w:val="56FC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0"/>
  </w:num>
  <w:num w:numId="4">
    <w:abstractNumId w:val="0"/>
  </w:num>
  <w:num w:numId="5">
    <w:abstractNumId w:val="16"/>
  </w:num>
  <w:num w:numId="6">
    <w:abstractNumId w:val="8"/>
  </w:num>
  <w:num w:numId="7">
    <w:abstractNumId w:val="22"/>
  </w:num>
  <w:num w:numId="8">
    <w:abstractNumId w:val="35"/>
  </w:num>
  <w:num w:numId="9">
    <w:abstractNumId w:val="36"/>
  </w:num>
  <w:num w:numId="10">
    <w:abstractNumId w:val="28"/>
  </w:num>
  <w:num w:numId="11">
    <w:abstractNumId w:val="5"/>
  </w:num>
  <w:num w:numId="12">
    <w:abstractNumId w:val="14"/>
  </w:num>
  <w:num w:numId="13">
    <w:abstractNumId w:val="20"/>
  </w:num>
  <w:num w:numId="14">
    <w:abstractNumId w:val="12"/>
  </w:num>
  <w:num w:numId="15">
    <w:abstractNumId w:val="7"/>
  </w:num>
  <w:num w:numId="16">
    <w:abstractNumId w:val="34"/>
  </w:num>
  <w:num w:numId="17">
    <w:abstractNumId w:val="29"/>
  </w:num>
  <w:num w:numId="18">
    <w:abstractNumId w:val="23"/>
  </w:num>
  <w:num w:numId="19">
    <w:abstractNumId w:val="33"/>
  </w:num>
  <w:num w:numId="20">
    <w:abstractNumId w:val="17"/>
  </w:num>
  <w:num w:numId="21">
    <w:abstractNumId w:val="4"/>
  </w:num>
  <w:num w:numId="22">
    <w:abstractNumId w:val="19"/>
  </w:num>
  <w:num w:numId="23">
    <w:abstractNumId w:val="3"/>
  </w:num>
  <w:num w:numId="24">
    <w:abstractNumId w:val="37"/>
  </w:num>
  <w:num w:numId="25">
    <w:abstractNumId w:val="31"/>
  </w:num>
  <w:num w:numId="26">
    <w:abstractNumId w:val="21"/>
  </w:num>
  <w:num w:numId="27">
    <w:abstractNumId w:val="2"/>
  </w:num>
  <w:num w:numId="28">
    <w:abstractNumId w:val="9"/>
  </w:num>
  <w:num w:numId="29">
    <w:abstractNumId w:val="25"/>
  </w:num>
  <w:num w:numId="30">
    <w:abstractNumId w:val="13"/>
  </w:num>
  <w:num w:numId="31">
    <w:abstractNumId w:val="11"/>
  </w:num>
  <w:num w:numId="32">
    <w:abstractNumId w:val="32"/>
  </w:num>
  <w:num w:numId="33">
    <w:abstractNumId w:val="30"/>
  </w:num>
  <w:num w:numId="34">
    <w:abstractNumId w:val="1"/>
  </w:num>
  <w:num w:numId="35">
    <w:abstractNumId w:val="1"/>
  </w:num>
  <w:num w:numId="36">
    <w:abstractNumId w:val="26"/>
  </w:num>
  <w:num w:numId="37">
    <w:abstractNumId w:val="27"/>
  </w:num>
  <w:num w:numId="38">
    <w:abstractNumId w:val="6"/>
  </w:num>
  <w:num w:numId="39">
    <w:abstractNumId w:val="1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B7"/>
    <w:rsid w:val="00012B7F"/>
    <w:rsid w:val="0001349F"/>
    <w:rsid w:val="00026359"/>
    <w:rsid w:val="00026EB9"/>
    <w:rsid w:val="0002720C"/>
    <w:rsid w:val="000439A7"/>
    <w:rsid w:val="00045BE3"/>
    <w:rsid w:val="00045EFB"/>
    <w:rsid w:val="00062AA0"/>
    <w:rsid w:val="000A0DAC"/>
    <w:rsid w:val="000A0EDC"/>
    <w:rsid w:val="000A41A6"/>
    <w:rsid w:val="000B4602"/>
    <w:rsid w:val="000D7AB3"/>
    <w:rsid w:val="000E3DFD"/>
    <w:rsid w:val="000E4EFD"/>
    <w:rsid w:val="00112976"/>
    <w:rsid w:val="0011676B"/>
    <w:rsid w:val="0012613C"/>
    <w:rsid w:val="0013695F"/>
    <w:rsid w:val="001375E0"/>
    <w:rsid w:val="0015065A"/>
    <w:rsid w:val="00152702"/>
    <w:rsid w:val="00173EC4"/>
    <w:rsid w:val="0017514C"/>
    <w:rsid w:val="001756B7"/>
    <w:rsid w:val="001766E0"/>
    <w:rsid w:val="00176E1D"/>
    <w:rsid w:val="00177F98"/>
    <w:rsid w:val="001903EA"/>
    <w:rsid w:val="001A1724"/>
    <w:rsid w:val="001A218F"/>
    <w:rsid w:val="001B2177"/>
    <w:rsid w:val="001B7459"/>
    <w:rsid w:val="001C40C3"/>
    <w:rsid w:val="001C6DB1"/>
    <w:rsid w:val="001F0E9E"/>
    <w:rsid w:val="001F1704"/>
    <w:rsid w:val="001F3EF7"/>
    <w:rsid w:val="00212094"/>
    <w:rsid w:val="002173A0"/>
    <w:rsid w:val="00243EB7"/>
    <w:rsid w:val="00245FBB"/>
    <w:rsid w:val="00257BEA"/>
    <w:rsid w:val="002655D8"/>
    <w:rsid w:val="0028379A"/>
    <w:rsid w:val="00290880"/>
    <w:rsid w:val="00297C15"/>
    <w:rsid w:val="002A008C"/>
    <w:rsid w:val="002B1ED4"/>
    <w:rsid w:val="002C4773"/>
    <w:rsid w:val="002D5398"/>
    <w:rsid w:val="002D5C8A"/>
    <w:rsid w:val="002E0551"/>
    <w:rsid w:val="002E1455"/>
    <w:rsid w:val="002F29A8"/>
    <w:rsid w:val="002F5B20"/>
    <w:rsid w:val="00300914"/>
    <w:rsid w:val="003040E5"/>
    <w:rsid w:val="0030666B"/>
    <w:rsid w:val="003154C2"/>
    <w:rsid w:val="00330E59"/>
    <w:rsid w:val="0034039A"/>
    <w:rsid w:val="0034482F"/>
    <w:rsid w:val="00344CC9"/>
    <w:rsid w:val="003500B9"/>
    <w:rsid w:val="003503AA"/>
    <w:rsid w:val="00355304"/>
    <w:rsid w:val="0035715F"/>
    <w:rsid w:val="00357FE8"/>
    <w:rsid w:val="00362CAC"/>
    <w:rsid w:val="00363524"/>
    <w:rsid w:val="00364B49"/>
    <w:rsid w:val="00374C56"/>
    <w:rsid w:val="003760B2"/>
    <w:rsid w:val="003769E5"/>
    <w:rsid w:val="00383032"/>
    <w:rsid w:val="00383FCE"/>
    <w:rsid w:val="003907ED"/>
    <w:rsid w:val="00393315"/>
    <w:rsid w:val="00395603"/>
    <w:rsid w:val="003B3605"/>
    <w:rsid w:val="003B5669"/>
    <w:rsid w:val="003C1016"/>
    <w:rsid w:val="003F0E21"/>
    <w:rsid w:val="003F39AE"/>
    <w:rsid w:val="0040249A"/>
    <w:rsid w:val="004028DF"/>
    <w:rsid w:val="00412AD8"/>
    <w:rsid w:val="00420639"/>
    <w:rsid w:val="00420D29"/>
    <w:rsid w:val="00422BEB"/>
    <w:rsid w:val="00453AC0"/>
    <w:rsid w:val="00457A06"/>
    <w:rsid w:val="004728D4"/>
    <w:rsid w:val="00486C35"/>
    <w:rsid w:val="0049094D"/>
    <w:rsid w:val="00493130"/>
    <w:rsid w:val="004965D4"/>
    <w:rsid w:val="004A713D"/>
    <w:rsid w:val="004B415B"/>
    <w:rsid w:val="004C44FF"/>
    <w:rsid w:val="004D215B"/>
    <w:rsid w:val="004F1017"/>
    <w:rsid w:val="004F51F5"/>
    <w:rsid w:val="0053367A"/>
    <w:rsid w:val="00537436"/>
    <w:rsid w:val="0054080B"/>
    <w:rsid w:val="00546134"/>
    <w:rsid w:val="00547F2B"/>
    <w:rsid w:val="00550BD1"/>
    <w:rsid w:val="00553693"/>
    <w:rsid w:val="0055639E"/>
    <w:rsid w:val="0055723B"/>
    <w:rsid w:val="00564906"/>
    <w:rsid w:val="00572379"/>
    <w:rsid w:val="005862A1"/>
    <w:rsid w:val="00596038"/>
    <w:rsid w:val="005A00D4"/>
    <w:rsid w:val="005B1BF5"/>
    <w:rsid w:val="005C30F1"/>
    <w:rsid w:val="005C49DA"/>
    <w:rsid w:val="005C55E2"/>
    <w:rsid w:val="005D20A7"/>
    <w:rsid w:val="005D3081"/>
    <w:rsid w:val="005D7A5F"/>
    <w:rsid w:val="005E3965"/>
    <w:rsid w:val="005E45C4"/>
    <w:rsid w:val="005F18FC"/>
    <w:rsid w:val="00604E84"/>
    <w:rsid w:val="00621934"/>
    <w:rsid w:val="00623CC9"/>
    <w:rsid w:val="00626ED4"/>
    <w:rsid w:val="00636F15"/>
    <w:rsid w:val="00640786"/>
    <w:rsid w:val="0064276B"/>
    <w:rsid w:val="00655327"/>
    <w:rsid w:val="0067163C"/>
    <w:rsid w:val="006919E7"/>
    <w:rsid w:val="006929C0"/>
    <w:rsid w:val="006A19C9"/>
    <w:rsid w:val="006C0A46"/>
    <w:rsid w:val="006C193D"/>
    <w:rsid w:val="006C38EC"/>
    <w:rsid w:val="006D015C"/>
    <w:rsid w:val="006D1B1E"/>
    <w:rsid w:val="006D2326"/>
    <w:rsid w:val="006D3F3C"/>
    <w:rsid w:val="006D7071"/>
    <w:rsid w:val="007124CE"/>
    <w:rsid w:val="00731D24"/>
    <w:rsid w:val="00742AB2"/>
    <w:rsid w:val="0076575A"/>
    <w:rsid w:val="00773336"/>
    <w:rsid w:val="0077785F"/>
    <w:rsid w:val="00780DF0"/>
    <w:rsid w:val="00783D1E"/>
    <w:rsid w:val="00786CE3"/>
    <w:rsid w:val="007938A9"/>
    <w:rsid w:val="007971FB"/>
    <w:rsid w:val="007A04B1"/>
    <w:rsid w:val="007A0D73"/>
    <w:rsid w:val="007B109F"/>
    <w:rsid w:val="007C65CD"/>
    <w:rsid w:val="007F3778"/>
    <w:rsid w:val="007F5D68"/>
    <w:rsid w:val="007F6207"/>
    <w:rsid w:val="007F6291"/>
    <w:rsid w:val="00814FAA"/>
    <w:rsid w:val="00816B25"/>
    <w:rsid w:val="00820AD8"/>
    <w:rsid w:val="008251A0"/>
    <w:rsid w:val="00834808"/>
    <w:rsid w:val="00842B13"/>
    <w:rsid w:val="00845228"/>
    <w:rsid w:val="008457B4"/>
    <w:rsid w:val="00851145"/>
    <w:rsid w:val="00863A77"/>
    <w:rsid w:val="0087233F"/>
    <w:rsid w:val="0088236D"/>
    <w:rsid w:val="00883EB1"/>
    <w:rsid w:val="0088455D"/>
    <w:rsid w:val="008902FE"/>
    <w:rsid w:val="00893674"/>
    <w:rsid w:val="008A5967"/>
    <w:rsid w:val="008B3164"/>
    <w:rsid w:val="008B43D8"/>
    <w:rsid w:val="008B454E"/>
    <w:rsid w:val="008B5E13"/>
    <w:rsid w:val="008C02A6"/>
    <w:rsid w:val="008C3485"/>
    <w:rsid w:val="008E11C8"/>
    <w:rsid w:val="008E2C08"/>
    <w:rsid w:val="008E6900"/>
    <w:rsid w:val="00900857"/>
    <w:rsid w:val="00903CC6"/>
    <w:rsid w:val="00904BB5"/>
    <w:rsid w:val="00913918"/>
    <w:rsid w:val="00916540"/>
    <w:rsid w:val="00920A89"/>
    <w:rsid w:val="00921E4C"/>
    <w:rsid w:val="009433CE"/>
    <w:rsid w:val="00951D37"/>
    <w:rsid w:val="00953536"/>
    <w:rsid w:val="009822DB"/>
    <w:rsid w:val="00996297"/>
    <w:rsid w:val="009B162E"/>
    <w:rsid w:val="009B4153"/>
    <w:rsid w:val="009D14A9"/>
    <w:rsid w:val="009D1BE8"/>
    <w:rsid w:val="009D1FEA"/>
    <w:rsid w:val="009D3BAB"/>
    <w:rsid w:val="009E0433"/>
    <w:rsid w:val="009E47F7"/>
    <w:rsid w:val="009F1B55"/>
    <w:rsid w:val="009F1D56"/>
    <w:rsid w:val="009F2C9E"/>
    <w:rsid w:val="00A00E40"/>
    <w:rsid w:val="00A01CB7"/>
    <w:rsid w:val="00A10F20"/>
    <w:rsid w:val="00A14525"/>
    <w:rsid w:val="00A150B1"/>
    <w:rsid w:val="00A17717"/>
    <w:rsid w:val="00A275F5"/>
    <w:rsid w:val="00A336A6"/>
    <w:rsid w:val="00A43781"/>
    <w:rsid w:val="00A47DCE"/>
    <w:rsid w:val="00A61D86"/>
    <w:rsid w:val="00A64087"/>
    <w:rsid w:val="00A811EE"/>
    <w:rsid w:val="00A83B39"/>
    <w:rsid w:val="00A875D1"/>
    <w:rsid w:val="00AA4E2B"/>
    <w:rsid w:val="00AB1C1C"/>
    <w:rsid w:val="00AD34F4"/>
    <w:rsid w:val="00AD7C88"/>
    <w:rsid w:val="00AE129E"/>
    <w:rsid w:val="00AE6B0E"/>
    <w:rsid w:val="00AF1E97"/>
    <w:rsid w:val="00AF508E"/>
    <w:rsid w:val="00AF77A3"/>
    <w:rsid w:val="00B041FD"/>
    <w:rsid w:val="00B056B4"/>
    <w:rsid w:val="00B14CA0"/>
    <w:rsid w:val="00B1550D"/>
    <w:rsid w:val="00B4437D"/>
    <w:rsid w:val="00B50DB0"/>
    <w:rsid w:val="00B5385C"/>
    <w:rsid w:val="00B73FA6"/>
    <w:rsid w:val="00B742AC"/>
    <w:rsid w:val="00B76561"/>
    <w:rsid w:val="00B81E7D"/>
    <w:rsid w:val="00B84ABF"/>
    <w:rsid w:val="00B90AA3"/>
    <w:rsid w:val="00B9317C"/>
    <w:rsid w:val="00BA19F2"/>
    <w:rsid w:val="00BC4A22"/>
    <w:rsid w:val="00BD2557"/>
    <w:rsid w:val="00BD2C7B"/>
    <w:rsid w:val="00BD6C5A"/>
    <w:rsid w:val="00BE2C78"/>
    <w:rsid w:val="00BF5550"/>
    <w:rsid w:val="00BF5DAF"/>
    <w:rsid w:val="00C133B7"/>
    <w:rsid w:val="00C239F5"/>
    <w:rsid w:val="00C259ED"/>
    <w:rsid w:val="00C25B65"/>
    <w:rsid w:val="00C3215F"/>
    <w:rsid w:val="00C34C79"/>
    <w:rsid w:val="00C40EFB"/>
    <w:rsid w:val="00C464EC"/>
    <w:rsid w:val="00C46E57"/>
    <w:rsid w:val="00C6131D"/>
    <w:rsid w:val="00C64A26"/>
    <w:rsid w:val="00C7056D"/>
    <w:rsid w:val="00C766C3"/>
    <w:rsid w:val="00C8175C"/>
    <w:rsid w:val="00C87DE4"/>
    <w:rsid w:val="00C92765"/>
    <w:rsid w:val="00CA15DA"/>
    <w:rsid w:val="00CA6004"/>
    <w:rsid w:val="00CC33E9"/>
    <w:rsid w:val="00CC5E64"/>
    <w:rsid w:val="00CD25D1"/>
    <w:rsid w:val="00CD3E42"/>
    <w:rsid w:val="00D11D3F"/>
    <w:rsid w:val="00D1564A"/>
    <w:rsid w:val="00D23AFC"/>
    <w:rsid w:val="00D40D46"/>
    <w:rsid w:val="00D67ED7"/>
    <w:rsid w:val="00D7225B"/>
    <w:rsid w:val="00D76120"/>
    <w:rsid w:val="00D80DB6"/>
    <w:rsid w:val="00D82D5F"/>
    <w:rsid w:val="00D84C93"/>
    <w:rsid w:val="00D851D9"/>
    <w:rsid w:val="00D861E4"/>
    <w:rsid w:val="00D920F6"/>
    <w:rsid w:val="00D928CC"/>
    <w:rsid w:val="00DC1FDA"/>
    <w:rsid w:val="00DC2FCC"/>
    <w:rsid w:val="00DC398F"/>
    <w:rsid w:val="00DC3CD4"/>
    <w:rsid w:val="00DE5966"/>
    <w:rsid w:val="00DE775C"/>
    <w:rsid w:val="00E14F4E"/>
    <w:rsid w:val="00E41B00"/>
    <w:rsid w:val="00E56E58"/>
    <w:rsid w:val="00E77035"/>
    <w:rsid w:val="00E81934"/>
    <w:rsid w:val="00E8639E"/>
    <w:rsid w:val="00E86DB7"/>
    <w:rsid w:val="00E9275E"/>
    <w:rsid w:val="00E95DB6"/>
    <w:rsid w:val="00EA0FC2"/>
    <w:rsid w:val="00EA1A93"/>
    <w:rsid w:val="00EA27A9"/>
    <w:rsid w:val="00EA2E8F"/>
    <w:rsid w:val="00EB1732"/>
    <w:rsid w:val="00EC1599"/>
    <w:rsid w:val="00EE5A3E"/>
    <w:rsid w:val="00EE6B0B"/>
    <w:rsid w:val="00EF4D5E"/>
    <w:rsid w:val="00F1546E"/>
    <w:rsid w:val="00F20C06"/>
    <w:rsid w:val="00F32438"/>
    <w:rsid w:val="00F428F6"/>
    <w:rsid w:val="00F44FF6"/>
    <w:rsid w:val="00F50B2A"/>
    <w:rsid w:val="00F554B7"/>
    <w:rsid w:val="00F56B99"/>
    <w:rsid w:val="00F606BF"/>
    <w:rsid w:val="00F67FC3"/>
    <w:rsid w:val="00F71578"/>
    <w:rsid w:val="00F72EE7"/>
    <w:rsid w:val="00F75868"/>
    <w:rsid w:val="00F847B8"/>
    <w:rsid w:val="00F9320F"/>
    <w:rsid w:val="00F93DCC"/>
    <w:rsid w:val="00FA737A"/>
    <w:rsid w:val="00FB431E"/>
    <w:rsid w:val="00FC1D79"/>
    <w:rsid w:val="00FC1E31"/>
    <w:rsid w:val="00FC4C64"/>
    <w:rsid w:val="00FD4C44"/>
    <w:rsid w:val="00FF3839"/>
    <w:rsid w:val="00FF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BD746"/>
  <w15:docId w15:val="{6B9C2762-4A96-4E98-9068-322840B6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0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20A7"/>
    <w:pPr>
      <w:keepNext/>
      <w:keepLines/>
      <w:spacing w:after="0" w:line="240" w:lineRule="auto"/>
      <w:outlineLvl w:val="1"/>
    </w:pPr>
    <w:rPr>
      <w:rFonts w:ascii="Myriad Pro" w:eastAsiaTheme="majorEastAsia" w:hAnsi="Myriad Pro"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B7"/>
    <w:rPr>
      <w:rFonts w:ascii="Tahoma" w:hAnsi="Tahoma" w:cs="Tahoma"/>
      <w:sz w:val="16"/>
      <w:szCs w:val="16"/>
    </w:rPr>
  </w:style>
  <w:style w:type="paragraph" w:styleId="Header">
    <w:name w:val="header"/>
    <w:basedOn w:val="Normal"/>
    <w:link w:val="HeaderChar"/>
    <w:uiPriority w:val="99"/>
    <w:unhideWhenUsed/>
    <w:rsid w:val="00395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603"/>
  </w:style>
  <w:style w:type="paragraph" w:styleId="Footer">
    <w:name w:val="footer"/>
    <w:basedOn w:val="Normal"/>
    <w:link w:val="FooterChar"/>
    <w:uiPriority w:val="99"/>
    <w:unhideWhenUsed/>
    <w:rsid w:val="0039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603"/>
  </w:style>
  <w:style w:type="paragraph" w:styleId="ListParagraph">
    <w:name w:val="List Paragraph"/>
    <w:basedOn w:val="Normal"/>
    <w:uiPriority w:val="34"/>
    <w:qFormat/>
    <w:rsid w:val="00395603"/>
    <w:pPr>
      <w:ind w:left="720"/>
      <w:contextualSpacing/>
    </w:pPr>
  </w:style>
  <w:style w:type="character" w:styleId="CommentReference">
    <w:name w:val="annotation reference"/>
    <w:basedOn w:val="DefaultParagraphFont"/>
    <w:uiPriority w:val="99"/>
    <w:semiHidden/>
    <w:unhideWhenUsed/>
    <w:rsid w:val="00395603"/>
    <w:rPr>
      <w:sz w:val="18"/>
      <w:szCs w:val="18"/>
    </w:rPr>
  </w:style>
  <w:style w:type="paragraph" w:styleId="CommentText">
    <w:name w:val="annotation text"/>
    <w:basedOn w:val="Normal"/>
    <w:link w:val="CommentTextChar"/>
    <w:uiPriority w:val="99"/>
    <w:semiHidden/>
    <w:unhideWhenUsed/>
    <w:rsid w:val="00395603"/>
    <w:pPr>
      <w:spacing w:line="240" w:lineRule="auto"/>
    </w:pPr>
    <w:rPr>
      <w:sz w:val="24"/>
      <w:szCs w:val="24"/>
    </w:rPr>
  </w:style>
  <w:style w:type="character" w:customStyle="1" w:styleId="CommentTextChar">
    <w:name w:val="Comment Text Char"/>
    <w:basedOn w:val="DefaultParagraphFont"/>
    <w:link w:val="CommentText"/>
    <w:uiPriority w:val="99"/>
    <w:semiHidden/>
    <w:rsid w:val="00395603"/>
    <w:rPr>
      <w:sz w:val="24"/>
      <w:szCs w:val="24"/>
    </w:rPr>
  </w:style>
  <w:style w:type="character" w:customStyle="1" w:styleId="Heading2Char">
    <w:name w:val="Heading 2 Char"/>
    <w:basedOn w:val="DefaultParagraphFont"/>
    <w:link w:val="Heading2"/>
    <w:uiPriority w:val="9"/>
    <w:rsid w:val="005D20A7"/>
    <w:rPr>
      <w:rFonts w:ascii="Myriad Pro" w:eastAsiaTheme="majorEastAsia" w:hAnsi="Myriad Pro" w:cstheme="majorBidi"/>
      <w:bCs/>
      <w:szCs w:val="26"/>
    </w:rPr>
  </w:style>
  <w:style w:type="character" w:customStyle="1" w:styleId="Heading1Char">
    <w:name w:val="Heading 1 Char"/>
    <w:basedOn w:val="DefaultParagraphFont"/>
    <w:link w:val="Heading1"/>
    <w:uiPriority w:val="9"/>
    <w:rsid w:val="005D20A7"/>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67ED7"/>
    <w:rPr>
      <w:b/>
      <w:bCs/>
      <w:sz w:val="20"/>
      <w:szCs w:val="20"/>
    </w:rPr>
  </w:style>
  <w:style w:type="character" w:customStyle="1" w:styleId="CommentSubjectChar">
    <w:name w:val="Comment Subject Char"/>
    <w:basedOn w:val="CommentTextChar"/>
    <w:link w:val="CommentSubject"/>
    <w:uiPriority w:val="99"/>
    <w:semiHidden/>
    <w:rsid w:val="00D67ED7"/>
    <w:rPr>
      <w:b/>
      <w:bCs/>
      <w:sz w:val="20"/>
      <w:szCs w:val="20"/>
    </w:rPr>
  </w:style>
  <w:style w:type="paragraph" w:styleId="Revision">
    <w:name w:val="Revision"/>
    <w:hidden/>
    <w:uiPriority w:val="99"/>
    <w:semiHidden/>
    <w:rsid w:val="00D67ED7"/>
    <w:pPr>
      <w:spacing w:after="0" w:line="240" w:lineRule="auto"/>
    </w:pPr>
  </w:style>
  <w:style w:type="paragraph" w:styleId="NormalWeb">
    <w:name w:val="Normal (Web)"/>
    <w:basedOn w:val="Normal"/>
    <w:uiPriority w:val="99"/>
    <w:unhideWhenUsed/>
    <w:rsid w:val="00493130"/>
    <w:pPr>
      <w:spacing w:after="0" w:line="240" w:lineRule="auto"/>
    </w:pPr>
    <w:rPr>
      <w:rFonts w:ascii="Calibri" w:hAnsi="Calibri" w:cs="Calibri"/>
    </w:rPr>
  </w:style>
  <w:style w:type="table" w:styleId="TableGrid">
    <w:name w:val="Table Grid"/>
    <w:basedOn w:val="TableNormal"/>
    <w:uiPriority w:val="59"/>
    <w:rsid w:val="00B04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5739">
      <w:bodyDiv w:val="1"/>
      <w:marLeft w:val="0"/>
      <w:marRight w:val="0"/>
      <w:marTop w:val="0"/>
      <w:marBottom w:val="0"/>
      <w:divBdr>
        <w:top w:val="none" w:sz="0" w:space="0" w:color="auto"/>
        <w:left w:val="none" w:sz="0" w:space="0" w:color="auto"/>
        <w:bottom w:val="none" w:sz="0" w:space="0" w:color="auto"/>
        <w:right w:val="none" w:sz="0" w:space="0" w:color="auto"/>
      </w:divBdr>
    </w:div>
    <w:div w:id="252860551">
      <w:bodyDiv w:val="1"/>
      <w:marLeft w:val="0"/>
      <w:marRight w:val="0"/>
      <w:marTop w:val="0"/>
      <w:marBottom w:val="0"/>
      <w:divBdr>
        <w:top w:val="none" w:sz="0" w:space="0" w:color="auto"/>
        <w:left w:val="none" w:sz="0" w:space="0" w:color="auto"/>
        <w:bottom w:val="none" w:sz="0" w:space="0" w:color="auto"/>
        <w:right w:val="none" w:sz="0" w:space="0" w:color="auto"/>
      </w:divBdr>
    </w:div>
    <w:div w:id="812211622">
      <w:bodyDiv w:val="1"/>
      <w:marLeft w:val="0"/>
      <w:marRight w:val="0"/>
      <w:marTop w:val="0"/>
      <w:marBottom w:val="0"/>
      <w:divBdr>
        <w:top w:val="none" w:sz="0" w:space="0" w:color="auto"/>
        <w:left w:val="none" w:sz="0" w:space="0" w:color="auto"/>
        <w:bottom w:val="none" w:sz="0" w:space="0" w:color="auto"/>
        <w:right w:val="none" w:sz="0" w:space="0" w:color="auto"/>
      </w:divBdr>
    </w:div>
    <w:div w:id="1063068698">
      <w:bodyDiv w:val="1"/>
      <w:marLeft w:val="0"/>
      <w:marRight w:val="0"/>
      <w:marTop w:val="0"/>
      <w:marBottom w:val="0"/>
      <w:divBdr>
        <w:top w:val="none" w:sz="0" w:space="0" w:color="auto"/>
        <w:left w:val="none" w:sz="0" w:space="0" w:color="auto"/>
        <w:bottom w:val="none" w:sz="0" w:space="0" w:color="auto"/>
        <w:right w:val="none" w:sz="0" w:space="0" w:color="auto"/>
      </w:divBdr>
    </w:div>
    <w:div w:id="1511681474">
      <w:bodyDiv w:val="1"/>
      <w:marLeft w:val="0"/>
      <w:marRight w:val="0"/>
      <w:marTop w:val="0"/>
      <w:marBottom w:val="0"/>
      <w:divBdr>
        <w:top w:val="none" w:sz="0" w:space="0" w:color="auto"/>
        <w:left w:val="none" w:sz="0" w:space="0" w:color="auto"/>
        <w:bottom w:val="none" w:sz="0" w:space="0" w:color="auto"/>
        <w:right w:val="none" w:sz="0" w:space="0" w:color="auto"/>
      </w:divBdr>
      <w:divsChild>
        <w:div w:id="580917295">
          <w:marLeft w:val="446"/>
          <w:marRight w:val="0"/>
          <w:marTop w:val="86"/>
          <w:marBottom w:val="120"/>
          <w:divBdr>
            <w:top w:val="none" w:sz="0" w:space="0" w:color="auto"/>
            <w:left w:val="none" w:sz="0" w:space="0" w:color="auto"/>
            <w:bottom w:val="none" w:sz="0" w:space="0" w:color="auto"/>
            <w:right w:val="none" w:sz="0" w:space="0" w:color="auto"/>
          </w:divBdr>
        </w:div>
        <w:div w:id="1307786106">
          <w:marLeft w:val="446"/>
          <w:marRight w:val="0"/>
          <w:marTop w:val="86"/>
          <w:marBottom w:val="120"/>
          <w:divBdr>
            <w:top w:val="none" w:sz="0" w:space="0" w:color="auto"/>
            <w:left w:val="none" w:sz="0" w:space="0" w:color="auto"/>
            <w:bottom w:val="none" w:sz="0" w:space="0" w:color="auto"/>
            <w:right w:val="none" w:sz="0" w:space="0" w:color="auto"/>
          </w:divBdr>
        </w:div>
        <w:div w:id="1627007299">
          <w:marLeft w:val="446"/>
          <w:marRight w:val="0"/>
          <w:marTop w:val="86"/>
          <w:marBottom w:val="120"/>
          <w:divBdr>
            <w:top w:val="none" w:sz="0" w:space="0" w:color="auto"/>
            <w:left w:val="none" w:sz="0" w:space="0" w:color="auto"/>
            <w:bottom w:val="none" w:sz="0" w:space="0" w:color="auto"/>
            <w:right w:val="none" w:sz="0" w:space="0" w:color="auto"/>
          </w:divBdr>
        </w:div>
      </w:divsChild>
    </w:div>
    <w:div w:id="1598245247">
      <w:bodyDiv w:val="1"/>
      <w:marLeft w:val="0"/>
      <w:marRight w:val="0"/>
      <w:marTop w:val="0"/>
      <w:marBottom w:val="0"/>
      <w:divBdr>
        <w:top w:val="none" w:sz="0" w:space="0" w:color="auto"/>
        <w:left w:val="none" w:sz="0" w:space="0" w:color="auto"/>
        <w:bottom w:val="none" w:sz="0" w:space="0" w:color="auto"/>
        <w:right w:val="none" w:sz="0" w:space="0" w:color="auto"/>
      </w:divBdr>
    </w:div>
    <w:div w:id="1822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20A4-8BDA-46C9-BCE8-30E810FD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Biggs, Dianna S.</dc:creator>
  <cp:keywords>.</cp:keywords>
  <dc:description/>
  <cp:lastModifiedBy>Scott, Peter D.</cp:lastModifiedBy>
  <cp:revision>2</cp:revision>
  <cp:lastPrinted>2020-03-04T19:55:00Z</cp:lastPrinted>
  <dcterms:created xsi:type="dcterms:W3CDTF">2020-04-02T17:27:00Z</dcterms:created>
  <dcterms:modified xsi:type="dcterms:W3CDTF">2020-04-02T17:27:00Z</dcterms:modified>
</cp:coreProperties>
</file>